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4E4" w:rsidRPr="0071011A" w:rsidRDefault="003844E4" w:rsidP="003844E4">
      <w:pPr>
        <w:pStyle w:val="a7"/>
        <w:ind w:right="-1"/>
        <w:rPr>
          <w:i w:val="0"/>
          <w:sz w:val="20"/>
        </w:rPr>
      </w:pPr>
      <w:r>
        <w:rPr>
          <w:b/>
          <w:noProof/>
        </w:rPr>
        <w:drawing>
          <wp:inline distT="0" distB="0" distL="0" distR="0">
            <wp:extent cx="450850" cy="546100"/>
            <wp:effectExtent l="19050" t="0" r="635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50850" cy="546100"/>
                    </a:xfrm>
                    <a:prstGeom prst="rect">
                      <a:avLst/>
                    </a:prstGeom>
                    <a:solidFill>
                      <a:srgbClr val="FFFFFF">
                        <a:alpha val="0"/>
                      </a:srgbClr>
                    </a:solidFill>
                    <a:ln w="9525">
                      <a:noFill/>
                      <a:miter lim="800000"/>
                      <a:headEnd/>
                      <a:tailEnd/>
                    </a:ln>
                  </pic:spPr>
                </pic:pic>
              </a:graphicData>
            </a:graphic>
          </wp:inline>
        </w:drawing>
      </w:r>
    </w:p>
    <w:p w:rsidR="003844E4" w:rsidRPr="00B60672" w:rsidRDefault="003844E4" w:rsidP="003844E4">
      <w:pPr>
        <w:jc w:val="center"/>
        <w:rPr>
          <w:b/>
        </w:rPr>
      </w:pPr>
    </w:p>
    <w:p w:rsidR="003844E4" w:rsidRPr="0052158E" w:rsidRDefault="003844E4" w:rsidP="003844E4">
      <w:pPr>
        <w:jc w:val="center"/>
        <w:rPr>
          <w:b/>
          <w:sz w:val="36"/>
          <w:szCs w:val="36"/>
        </w:rPr>
      </w:pPr>
      <w:r w:rsidRPr="0052158E">
        <w:rPr>
          <w:b/>
          <w:sz w:val="36"/>
          <w:szCs w:val="36"/>
        </w:rPr>
        <w:t>ДУМА</w:t>
      </w:r>
    </w:p>
    <w:p w:rsidR="003844E4" w:rsidRDefault="003844E4" w:rsidP="003844E4">
      <w:pPr>
        <w:jc w:val="center"/>
        <w:rPr>
          <w:b/>
          <w:sz w:val="32"/>
          <w:szCs w:val="32"/>
        </w:rPr>
      </w:pPr>
      <w:r>
        <w:rPr>
          <w:b/>
          <w:sz w:val="32"/>
          <w:szCs w:val="32"/>
        </w:rPr>
        <w:t>КОНАКОВСКОГО</w:t>
      </w:r>
      <w:r w:rsidRPr="00BA2351">
        <w:rPr>
          <w:b/>
          <w:sz w:val="32"/>
          <w:szCs w:val="32"/>
        </w:rPr>
        <w:t xml:space="preserve"> МУНИЦИПАЛЬНОГО ОКРУГА</w:t>
      </w:r>
    </w:p>
    <w:p w:rsidR="00533E55" w:rsidRDefault="00BC3334" w:rsidP="003844E4">
      <w:pPr>
        <w:jc w:val="center"/>
        <w:rPr>
          <w:b/>
          <w:sz w:val="32"/>
          <w:szCs w:val="32"/>
        </w:rPr>
      </w:pPr>
      <w:r>
        <w:rPr>
          <w:b/>
          <w:sz w:val="32"/>
          <w:szCs w:val="32"/>
        </w:rPr>
        <w:t>ПЕРВОГО СОЗЫВА</w:t>
      </w:r>
    </w:p>
    <w:p w:rsidR="003844E4" w:rsidRPr="000A1C24" w:rsidRDefault="003844E4" w:rsidP="003844E4">
      <w:pPr>
        <w:jc w:val="center"/>
        <w:rPr>
          <w:b/>
          <w:sz w:val="28"/>
          <w:szCs w:val="28"/>
        </w:rPr>
      </w:pPr>
      <w:r>
        <w:rPr>
          <w:b/>
          <w:sz w:val="28"/>
          <w:szCs w:val="28"/>
        </w:rPr>
        <w:t>__________________________________________________________________</w:t>
      </w:r>
    </w:p>
    <w:p w:rsidR="003844E4" w:rsidRPr="000A1C24" w:rsidRDefault="003844E4" w:rsidP="003844E4">
      <w:pPr>
        <w:jc w:val="center"/>
        <w:rPr>
          <w:sz w:val="28"/>
          <w:szCs w:val="28"/>
        </w:rPr>
      </w:pPr>
    </w:p>
    <w:p w:rsidR="003844E4" w:rsidRPr="000A1C24" w:rsidRDefault="003844E4" w:rsidP="003844E4">
      <w:pPr>
        <w:jc w:val="center"/>
        <w:rPr>
          <w:b/>
          <w:sz w:val="28"/>
          <w:szCs w:val="28"/>
        </w:rPr>
      </w:pPr>
      <w:r w:rsidRPr="000A1C24">
        <w:rPr>
          <w:b/>
          <w:sz w:val="28"/>
          <w:szCs w:val="28"/>
        </w:rPr>
        <w:t>Р Е Ш Е Н И Е</w:t>
      </w:r>
    </w:p>
    <w:p w:rsidR="003844E4" w:rsidRPr="000A1C24" w:rsidRDefault="003844E4" w:rsidP="003844E4">
      <w:pPr>
        <w:jc w:val="center"/>
        <w:rPr>
          <w:b/>
          <w:sz w:val="28"/>
          <w:szCs w:val="28"/>
        </w:rPr>
      </w:pPr>
    </w:p>
    <w:p w:rsidR="003844E4" w:rsidRPr="000A1C24" w:rsidRDefault="00764189" w:rsidP="003844E4">
      <w:pPr>
        <w:rPr>
          <w:sz w:val="28"/>
          <w:szCs w:val="28"/>
        </w:rPr>
      </w:pPr>
      <w:r>
        <w:rPr>
          <w:sz w:val="28"/>
          <w:szCs w:val="28"/>
        </w:rPr>
        <w:t>26</w:t>
      </w:r>
      <w:r w:rsidR="003844E4" w:rsidRPr="000A1C24">
        <w:rPr>
          <w:sz w:val="28"/>
          <w:szCs w:val="28"/>
        </w:rPr>
        <w:t>.</w:t>
      </w:r>
      <w:r>
        <w:rPr>
          <w:sz w:val="28"/>
          <w:szCs w:val="28"/>
        </w:rPr>
        <w:t>10</w:t>
      </w:r>
      <w:r w:rsidR="003844E4" w:rsidRPr="000A1C24">
        <w:rPr>
          <w:sz w:val="28"/>
          <w:szCs w:val="28"/>
        </w:rPr>
        <w:t>.202</w:t>
      </w:r>
      <w:r w:rsidR="003844E4">
        <w:rPr>
          <w:sz w:val="28"/>
          <w:szCs w:val="28"/>
        </w:rPr>
        <w:t>3 г.</w:t>
      </w:r>
      <w:r w:rsidR="003844E4">
        <w:rPr>
          <w:sz w:val="28"/>
          <w:szCs w:val="28"/>
        </w:rPr>
        <w:tab/>
      </w:r>
      <w:r w:rsidR="003844E4">
        <w:rPr>
          <w:sz w:val="28"/>
          <w:szCs w:val="28"/>
        </w:rPr>
        <w:tab/>
      </w:r>
      <w:r w:rsidR="003844E4">
        <w:rPr>
          <w:sz w:val="28"/>
          <w:szCs w:val="28"/>
        </w:rPr>
        <w:tab/>
      </w:r>
      <w:r w:rsidR="003844E4">
        <w:rPr>
          <w:sz w:val="28"/>
          <w:szCs w:val="28"/>
        </w:rPr>
        <w:tab/>
        <w:t>г. Конаково</w:t>
      </w:r>
      <w:r w:rsidR="003844E4">
        <w:rPr>
          <w:sz w:val="28"/>
          <w:szCs w:val="28"/>
        </w:rPr>
        <w:tab/>
      </w:r>
      <w:r w:rsidR="003844E4">
        <w:rPr>
          <w:sz w:val="28"/>
          <w:szCs w:val="28"/>
        </w:rPr>
        <w:tab/>
      </w:r>
      <w:r w:rsidR="003844E4">
        <w:rPr>
          <w:sz w:val="28"/>
          <w:szCs w:val="28"/>
        </w:rPr>
        <w:tab/>
      </w:r>
      <w:r>
        <w:rPr>
          <w:sz w:val="28"/>
          <w:szCs w:val="28"/>
        </w:rPr>
        <w:t xml:space="preserve">                                </w:t>
      </w:r>
      <w:r w:rsidR="003844E4" w:rsidRPr="000A1C24">
        <w:rPr>
          <w:sz w:val="28"/>
          <w:szCs w:val="28"/>
        </w:rPr>
        <w:t>№</w:t>
      </w:r>
      <w:r>
        <w:rPr>
          <w:sz w:val="28"/>
          <w:szCs w:val="28"/>
        </w:rPr>
        <w:t>33</w:t>
      </w:r>
    </w:p>
    <w:p w:rsidR="003844E4" w:rsidRPr="000A1C24" w:rsidRDefault="003844E4" w:rsidP="003844E4">
      <w:pPr>
        <w:rPr>
          <w:b/>
          <w:sz w:val="28"/>
          <w:szCs w:val="28"/>
        </w:rPr>
      </w:pPr>
    </w:p>
    <w:p w:rsidR="000B44AE" w:rsidRPr="00FE7945" w:rsidRDefault="000B44AE" w:rsidP="000B44AE">
      <w:pPr>
        <w:pStyle w:val="af"/>
        <w:spacing w:after="0"/>
        <w:rPr>
          <w:b/>
          <w:color w:val="000000"/>
        </w:rPr>
      </w:pPr>
      <w:r w:rsidRPr="00FE7945">
        <w:rPr>
          <w:b/>
          <w:color w:val="000000"/>
        </w:rPr>
        <w:t>Об утверждении Положения о муниципальной</w:t>
      </w:r>
    </w:p>
    <w:p w:rsidR="000B44AE" w:rsidRPr="00FE7945" w:rsidRDefault="000B44AE" w:rsidP="000B44AE">
      <w:pPr>
        <w:pStyle w:val="af"/>
        <w:spacing w:after="0"/>
        <w:rPr>
          <w:b/>
          <w:color w:val="000000"/>
        </w:rPr>
      </w:pPr>
      <w:r w:rsidRPr="00FE7945">
        <w:rPr>
          <w:b/>
          <w:color w:val="000000"/>
        </w:rPr>
        <w:t xml:space="preserve">службе в Конаковском </w:t>
      </w:r>
      <w:r>
        <w:rPr>
          <w:b/>
          <w:color w:val="000000"/>
        </w:rPr>
        <w:t>муниципальном округе</w:t>
      </w:r>
    </w:p>
    <w:p w:rsidR="000B44AE" w:rsidRPr="00FE7945" w:rsidRDefault="000B44AE" w:rsidP="000B44AE">
      <w:pPr>
        <w:pStyle w:val="af"/>
        <w:spacing w:after="0"/>
        <w:rPr>
          <w:color w:val="000000"/>
        </w:rPr>
      </w:pPr>
      <w:r w:rsidRPr="00FE7945">
        <w:rPr>
          <w:b/>
          <w:color w:val="000000"/>
        </w:rPr>
        <w:t>Тверской области</w:t>
      </w:r>
    </w:p>
    <w:p w:rsidR="000B44AE" w:rsidRPr="0089333F" w:rsidRDefault="000B44AE" w:rsidP="003844E4">
      <w:pPr>
        <w:pStyle w:val="ad"/>
        <w:jc w:val="center"/>
        <w:rPr>
          <w:rFonts w:ascii="Times New Roman" w:hAnsi="Times New Roman" w:cs="Times New Roman"/>
          <w:b/>
          <w:sz w:val="26"/>
          <w:szCs w:val="26"/>
        </w:rPr>
      </w:pPr>
    </w:p>
    <w:p w:rsidR="000B44AE" w:rsidRPr="000B44AE" w:rsidRDefault="000B44AE" w:rsidP="000B44AE">
      <w:pPr>
        <w:shd w:val="clear" w:color="auto" w:fill="FFFFFF"/>
        <w:ind w:left="14" w:right="58" w:firstLine="725"/>
        <w:jc w:val="both"/>
        <w:rPr>
          <w:sz w:val="28"/>
          <w:szCs w:val="28"/>
        </w:rPr>
      </w:pPr>
      <w:r w:rsidRPr="000B44AE">
        <w:rPr>
          <w:color w:val="000000"/>
          <w:sz w:val="28"/>
          <w:szCs w:val="28"/>
        </w:rPr>
        <w:t xml:space="preserve">В соответствии с Федеральным законом от 02.03.2007 №25-ФЗ «О муниципальной службе в Российской Федерации», законом Тверской области от 09.11.2007 №121-ЗО «О регулировании отдельных вопросов муниципальной службы в Тверской области», </w:t>
      </w:r>
    </w:p>
    <w:p w:rsidR="00327596" w:rsidRDefault="00327596" w:rsidP="003844E4">
      <w:pPr>
        <w:jc w:val="center"/>
        <w:rPr>
          <w:b/>
          <w:sz w:val="28"/>
          <w:szCs w:val="28"/>
        </w:rPr>
      </w:pPr>
    </w:p>
    <w:p w:rsidR="00A91AD7" w:rsidRDefault="003844E4" w:rsidP="003844E4">
      <w:pPr>
        <w:jc w:val="center"/>
        <w:rPr>
          <w:b/>
          <w:sz w:val="28"/>
          <w:szCs w:val="28"/>
        </w:rPr>
      </w:pPr>
      <w:r w:rsidRPr="00912462">
        <w:rPr>
          <w:b/>
          <w:sz w:val="28"/>
          <w:szCs w:val="28"/>
        </w:rPr>
        <w:t>Дума Конаковского муниципального</w:t>
      </w:r>
      <w:r w:rsidR="00533E55">
        <w:rPr>
          <w:b/>
          <w:sz w:val="28"/>
          <w:szCs w:val="28"/>
        </w:rPr>
        <w:t xml:space="preserve"> </w:t>
      </w:r>
      <w:r w:rsidRPr="00912462">
        <w:rPr>
          <w:b/>
          <w:sz w:val="28"/>
          <w:szCs w:val="28"/>
        </w:rPr>
        <w:t>округа</w:t>
      </w:r>
    </w:p>
    <w:p w:rsidR="003844E4" w:rsidRDefault="003844E4" w:rsidP="003844E4">
      <w:pPr>
        <w:jc w:val="center"/>
        <w:rPr>
          <w:b/>
          <w:sz w:val="28"/>
          <w:szCs w:val="28"/>
        </w:rPr>
      </w:pPr>
      <w:r w:rsidRPr="00912462">
        <w:rPr>
          <w:b/>
          <w:sz w:val="28"/>
          <w:szCs w:val="28"/>
        </w:rPr>
        <w:t xml:space="preserve"> РЕШИЛА:</w:t>
      </w:r>
    </w:p>
    <w:p w:rsidR="003844E4" w:rsidRPr="00912462" w:rsidRDefault="003844E4" w:rsidP="003844E4">
      <w:pPr>
        <w:jc w:val="center"/>
        <w:rPr>
          <w:b/>
          <w:sz w:val="28"/>
          <w:szCs w:val="28"/>
        </w:rPr>
      </w:pPr>
    </w:p>
    <w:p w:rsidR="00EB317B" w:rsidRPr="00EB317B" w:rsidRDefault="00EB317B" w:rsidP="00EB317B">
      <w:pPr>
        <w:tabs>
          <w:tab w:val="left" w:pos="0"/>
        </w:tabs>
        <w:jc w:val="both"/>
        <w:rPr>
          <w:sz w:val="28"/>
          <w:szCs w:val="28"/>
        </w:rPr>
      </w:pPr>
      <w:r>
        <w:rPr>
          <w:sz w:val="28"/>
          <w:szCs w:val="28"/>
        </w:rPr>
        <w:tab/>
        <w:t xml:space="preserve">1. </w:t>
      </w:r>
      <w:r w:rsidRPr="00EB317B">
        <w:rPr>
          <w:sz w:val="28"/>
          <w:szCs w:val="28"/>
        </w:rPr>
        <w:t>Утвердить Положение о муниципальной службе в Конаковском муниципал</w:t>
      </w:r>
      <w:r>
        <w:rPr>
          <w:sz w:val="28"/>
          <w:szCs w:val="28"/>
        </w:rPr>
        <w:t>ьном округе</w:t>
      </w:r>
      <w:r w:rsidRPr="00EB317B">
        <w:rPr>
          <w:sz w:val="28"/>
          <w:szCs w:val="28"/>
        </w:rPr>
        <w:t xml:space="preserve"> Тверской области (приложение).</w:t>
      </w:r>
    </w:p>
    <w:p w:rsidR="00EB317B" w:rsidRPr="00EB317B" w:rsidRDefault="00EB317B" w:rsidP="00EB3D05">
      <w:pPr>
        <w:tabs>
          <w:tab w:val="left" w:pos="0"/>
        </w:tabs>
        <w:jc w:val="both"/>
        <w:rPr>
          <w:sz w:val="28"/>
          <w:szCs w:val="28"/>
        </w:rPr>
      </w:pPr>
      <w:r w:rsidRPr="00EB317B">
        <w:rPr>
          <w:sz w:val="28"/>
          <w:szCs w:val="28"/>
        </w:rPr>
        <w:tab/>
        <w:t xml:space="preserve">2. </w:t>
      </w:r>
      <w:r w:rsidRPr="00EB317B">
        <w:rPr>
          <w:color w:val="000000"/>
          <w:sz w:val="28"/>
          <w:szCs w:val="28"/>
        </w:rPr>
        <w:t>Признать утратившими силу</w:t>
      </w:r>
      <w:r w:rsidRPr="00EB317B">
        <w:rPr>
          <w:sz w:val="28"/>
          <w:szCs w:val="28"/>
        </w:rPr>
        <w:t xml:space="preserve"> решения Собрания депутатов Конаковского района:</w:t>
      </w:r>
    </w:p>
    <w:p w:rsidR="00EB317B" w:rsidRPr="00EB317B" w:rsidRDefault="00EB317B" w:rsidP="00EB3D05">
      <w:pPr>
        <w:tabs>
          <w:tab w:val="left" w:pos="0"/>
        </w:tabs>
        <w:jc w:val="both"/>
        <w:rPr>
          <w:sz w:val="28"/>
          <w:szCs w:val="28"/>
        </w:rPr>
      </w:pPr>
      <w:r w:rsidRPr="00EB317B">
        <w:rPr>
          <w:sz w:val="28"/>
          <w:szCs w:val="28"/>
        </w:rPr>
        <w:t xml:space="preserve">- № </w:t>
      </w:r>
      <w:r w:rsidR="006E4627">
        <w:rPr>
          <w:sz w:val="28"/>
          <w:szCs w:val="28"/>
        </w:rPr>
        <w:t>384</w:t>
      </w:r>
      <w:r w:rsidRPr="00EB317B">
        <w:rPr>
          <w:sz w:val="28"/>
          <w:szCs w:val="28"/>
        </w:rPr>
        <w:t xml:space="preserve"> от </w:t>
      </w:r>
      <w:r w:rsidR="006E4627">
        <w:rPr>
          <w:sz w:val="28"/>
          <w:szCs w:val="28"/>
        </w:rPr>
        <w:t>27.10</w:t>
      </w:r>
      <w:r w:rsidRPr="00EB317B">
        <w:rPr>
          <w:sz w:val="28"/>
          <w:szCs w:val="28"/>
        </w:rPr>
        <w:t>.20</w:t>
      </w:r>
      <w:r w:rsidR="006E4627">
        <w:rPr>
          <w:sz w:val="28"/>
          <w:szCs w:val="28"/>
        </w:rPr>
        <w:t>22</w:t>
      </w:r>
      <w:r w:rsidRPr="00EB317B">
        <w:rPr>
          <w:sz w:val="28"/>
          <w:szCs w:val="28"/>
        </w:rPr>
        <w:t xml:space="preserve"> «Об утверждении Положения о муниципальной слу</w:t>
      </w:r>
      <w:r w:rsidR="006E4627">
        <w:rPr>
          <w:sz w:val="28"/>
          <w:szCs w:val="28"/>
        </w:rPr>
        <w:t xml:space="preserve">жбе в Конаковском </w:t>
      </w:r>
      <w:r w:rsidR="00AF4A74">
        <w:rPr>
          <w:sz w:val="28"/>
          <w:szCs w:val="28"/>
        </w:rPr>
        <w:t xml:space="preserve">муниципальном </w:t>
      </w:r>
      <w:r w:rsidR="00AF4A74" w:rsidRPr="00EB317B">
        <w:rPr>
          <w:sz w:val="28"/>
          <w:szCs w:val="28"/>
        </w:rPr>
        <w:t>районе</w:t>
      </w:r>
      <w:r w:rsidRPr="00EB317B">
        <w:rPr>
          <w:sz w:val="28"/>
          <w:szCs w:val="28"/>
        </w:rPr>
        <w:t xml:space="preserve"> Тверской области»; </w:t>
      </w:r>
    </w:p>
    <w:p w:rsidR="00EB317B" w:rsidRPr="00EB317B" w:rsidRDefault="006E4627" w:rsidP="00EB3D05">
      <w:pPr>
        <w:pStyle w:val="af"/>
        <w:spacing w:after="0"/>
        <w:jc w:val="both"/>
        <w:rPr>
          <w:sz w:val="28"/>
          <w:szCs w:val="28"/>
        </w:rPr>
      </w:pPr>
      <w:r>
        <w:rPr>
          <w:sz w:val="28"/>
          <w:szCs w:val="28"/>
        </w:rPr>
        <w:t>- № 426 от 16.02.2023</w:t>
      </w:r>
      <w:r w:rsidR="00EB317B" w:rsidRPr="00EB317B">
        <w:rPr>
          <w:sz w:val="28"/>
          <w:szCs w:val="28"/>
        </w:rPr>
        <w:t xml:space="preserve"> «</w:t>
      </w:r>
      <w:r w:rsidRPr="00792A86">
        <w:rPr>
          <w:sz w:val="28"/>
          <w:szCs w:val="28"/>
        </w:rPr>
        <w:t>О внесении изменений в решение Собрания депутатов Конаковского района № 384 от 27.10.2022</w:t>
      </w:r>
      <w:r w:rsidR="00EB317B" w:rsidRPr="00EB317B">
        <w:rPr>
          <w:sz w:val="28"/>
          <w:szCs w:val="28"/>
        </w:rPr>
        <w:t>»;</w:t>
      </w:r>
    </w:p>
    <w:p w:rsidR="00EB3D05" w:rsidRDefault="00792A86" w:rsidP="00EB3D05">
      <w:pPr>
        <w:pStyle w:val="af"/>
        <w:spacing w:after="0"/>
        <w:rPr>
          <w:sz w:val="28"/>
          <w:szCs w:val="28"/>
        </w:rPr>
      </w:pPr>
      <w:r>
        <w:rPr>
          <w:sz w:val="28"/>
          <w:szCs w:val="28"/>
        </w:rPr>
        <w:t>- № 439 от 23.03.2023</w:t>
      </w:r>
      <w:r w:rsidR="00EB317B" w:rsidRPr="00EB317B">
        <w:rPr>
          <w:sz w:val="28"/>
          <w:szCs w:val="28"/>
        </w:rPr>
        <w:t xml:space="preserve"> «</w:t>
      </w:r>
      <w:r w:rsidRPr="00792A86">
        <w:rPr>
          <w:sz w:val="28"/>
          <w:szCs w:val="28"/>
        </w:rPr>
        <w:t xml:space="preserve">О внесении изменений в </w:t>
      </w:r>
      <w:r w:rsidRPr="00792A86">
        <w:rPr>
          <w:color w:val="000000"/>
          <w:sz w:val="28"/>
          <w:szCs w:val="28"/>
        </w:rPr>
        <w:t xml:space="preserve">Положение о </w:t>
      </w:r>
      <w:r>
        <w:rPr>
          <w:color w:val="000000"/>
          <w:sz w:val="28"/>
          <w:szCs w:val="28"/>
        </w:rPr>
        <w:t>м</w:t>
      </w:r>
      <w:r w:rsidRPr="00792A86">
        <w:rPr>
          <w:color w:val="000000"/>
          <w:sz w:val="28"/>
          <w:szCs w:val="28"/>
        </w:rPr>
        <w:t>униципальной службе в Конаковском муниципальном районе Тверской области</w:t>
      </w:r>
      <w:r w:rsidR="00400A65">
        <w:rPr>
          <w:sz w:val="28"/>
          <w:szCs w:val="28"/>
        </w:rPr>
        <w:t>».</w:t>
      </w:r>
    </w:p>
    <w:p w:rsidR="00B26F23" w:rsidRDefault="00EB317B" w:rsidP="00B26F23">
      <w:pPr>
        <w:ind w:firstLine="708"/>
        <w:jc w:val="both"/>
      </w:pPr>
      <w:r w:rsidRPr="00591160">
        <w:rPr>
          <w:sz w:val="28"/>
          <w:szCs w:val="28"/>
        </w:rPr>
        <w:t xml:space="preserve">3. </w:t>
      </w:r>
      <w:r w:rsidR="00B26F23" w:rsidRPr="00403CE7">
        <w:rPr>
          <w:sz w:val="28"/>
          <w:szCs w:val="28"/>
        </w:rPr>
        <w:t>Настоящее решение вступает в силу со дня его официального опубликования в газете «Заря» и подлежит размещению на официальном сайте Конаковского муниципального округа Тверской области в информационно-телекоммуникационной сети «Интернет»</w:t>
      </w:r>
      <w:r w:rsidR="00B26F23">
        <w:rPr>
          <w:sz w:val="28"/>
          <w:szCs w:val="28"/>
        </w:rPr>
        <w:t xml:space="preserve"> и применяется к правоотношениям с 01.01.2024г.</w:t>
      </w:r>
    </w:p>
    <w:p w:rsidR="00864036" w:rsidRDefault="00864036" w:rsidP="003844E4">
      <w:pPr>
        <w:jc w:val="both"/>
        <w:rPr>
          <w:sz w:val="28"/>
          <w:szCs w:val="28"/>
        </w:rPr>
      </w:pPr>
    </w:p>
    <w:p w:rsidR="00B26F23" w:rsidRDefault="00B26F23" w:rsidP="003844E4">
      <w:pPr>
        <w:jc w:val="both"/>
        <w:rPr>
          <w:sz w:val="28"/>
          <w:szCs w:val="28"/>
        </w:rPr>
      </w:pPr>
      <w:bookmarkStart w:id="0" w:name="_GoBack"/>
      <w:bookmarkEnd w:id="0"/>
    </w:p>
    <w:p w:rsidR="003844E4" w:rsidRPr="00AF4A74" w:rsidRDefault="003844E4" w:rsidP="003844E4">
      <w:pPr>
        <w:jc w:val="both"/>
        <w:rPr>
          <w:b/>
          <w:sz w:val="28"/>
          <w:szCs w:val="28"/>
        </w:rPr>
      </w:pPr>
      <w:r w:rsidRPr="00AF4A74">
        <w:rPr>
          <w:b/>
          <w:sz w:val="28"/>
          <w:szCs w:val="28"/>
        </w:rPr>
        <w:t xml:space="preserve">Председатель </w:t>
      </w:r>
      <w:r w:rsidR="00AF4A74" w:rsidRPr="00AF4A74">
        <w:rPr>
          <w:b/>
          <w:sz w:val="28"/>
          <w:szCs w:val="28"/>
        </w:rPr>
        <w:t>Думы Конаковского</w:t>
      </w:r>
    </w:p>
    <w:p w:rsidR="003844E4" w:rsidRPr="00AF4A74" w:rsidRDefault="003844E4" w:rsidP="003844E4">
      <w:pPr>
        <w:jc w:val="both"/>
        <w:rPr>
          <w:b/>
          <w:sz w:val="28"/>
          <w:szCs w:val="28"/>
        </w:rPr>
      </w:pPr>
      <w:r w:rsidRPr="00AF4A74">
        <w:rPr>
          <w:b/>
          <w:sz w:val="28"/>
          <w:szCs w:val="28"/>
        </w:rPr>
        <w:t>муниципального округа</w:t>
      </w:r>
      <w:r w:rsidRPr="00AF4A74">
        <w:rPr>
          <w:b/>
          <w:sz w:val="28"/>
          <w:szCs w:val="28"/>
        </w:rPr>
        <w:tab/>
      </w:r>
      <w:r w:rsidRPr="00AF4A74">
        <w:rPr>
          <w:b/>
          <w:sz w:val="28"/>
          <w:szCs w:val="28"/>
        </w:rPr>
        <w:tab/>
      </w:r>
      <w:r w:rsidRPr="00AF4A74">
        <w:rPr>
          <w:b/>
          <w:sz w:val="28"/>
          <w:szCs w:val="28"/>
        </w:rPr>
        <w:tab/>
      </w:r>
      <w:r w:rsidR="00AF4A74">
        <w:rPr>
          <w:b/>
          <w:sz w:val="28"/>
          <w:szCs w:val="28"/>
        </w:rPr>
        <w:tab/>
      </w:r>
      <w:r w:rsidR="00696BA8">
        <w:rPr>
          <w:b/>
          <w:sz w:val="28"/>
          <w:szCs w:val="28"/>
        </w:rPr>
        <w:tab/>
      </w:r>
      <w:r w:rsidR="00696BA8">
        <w:rPr>
          <w:b/>
          <w:sz w:val="28"/>
          <w:szCs w:val="28"/>
        </w:rPr>
        <w:tab/>
      </w:r>
      <w:r w:rsidR="00696BA8">
        <w:rPr>
          <w:b/>
          <w:sz w:val="28"/>
          <w:szCs w:val="28"/>
        </w:rPr>
        <w:tab/>
        <w:t xml:space="preserve">    </w:t>
      </w:r>
      <w:r w:rsidR="00A91AD7" w:rsidRPr="00AF4A74">
        <w:rPr>
          <w:b/>
          <w:sz w:val="28"/>
          <w:szCs w:val="28"/>
        </w:rPr>
        <w:t>Д.Е. Щурин</w:t>
      </w:r>
    </w:p>
    <w:p w:rsidR="00591160" w:rsidRDefault="006676D3" w:rsidP="00591160">
      <w:pPr>
        <w:jc w:val="right"/>
        <w:rPr>
          <w:i/>
          <w:iCs/>
        </w:rPr>
      </w:pPr>
      <w:r>
        <w:rPr>
          <w:bCs/>
          <w:sz w:val="28"/>
          <w:szCs w:val="28"/>
        </w:rPr>
        <w:br w:type="page"/>
      </w:r>
      <w:r w:rsidR="00591160">
        <w:rPr>
          <w:i/>
          <w:iCs/>
        </w:rPr>
        <w:lastRenderedPageBreak/>
        <w:t xml:space="preserve">Приложение </w:t>
      </w:r>
    </w:p>
    <w:p w:rsidR="00591160" w:rsidRDefault="0047731B" w:rsidP="00591160">
      <w:pPr>
        <w:jc w:val="right"/>
        <w:rPr>
          <w:i/>
          <w:iCs/>
        </w:rPr>
      </w:pPr>
      <w:r>
        <w:rPr>
          <w:i/>
          <w:iCs/>
        </w:rPr>
        <w:t>к решению Думы Конаковского муниципального округа</w:t>
      </w:r>
    </w:p>
    <w:p w:rsidR="00591160" w:rsidRDefault="0047731B" w:rsidP="00591160">
      <w:pPr>
        <w:jc w:val="right"/>
      </w:pPr>
      <w:r>
        <w:rPr>
          <w:i/>
          <w:iCs/>
        </w:rPr>
        <w:t xml:space="preserve">№ </w:t>
      </w:r>
      <w:r w:rsidR="004D71B3">
        <w:rPr>
          <w:i/>
          <w:iCs/>
        </w:rPr>
        <w:t xml:space="preserve">33 </w:t>
      </w:r>
      <w:r w:rsidR="00591160">
        <w:rPr>
          <w:i/>
          <w:iCs/>
        </w:rPr>
        <w:t xml:space="preserve"> от</w:t>
      </w:r>
      <w:r w:rsidR="004D71B3">
        <w:rPr>
          <w:i/>
          <w:iCs/>
        </w:rPr>
        <w:t xml:space="preserve"> 26.10.2023г.</w:t>
      </w:r>
    </w:p>
    <w:p w:rsidR="00591160" w:rsidRDefault="00591160" w:rsidP="00591160">
      <w:pPr>
        <w:jc w:val="center"/>
      </w:pPr>
    </w:p>
    <w:p w:rsidR="00591160" w:rsidRDefault="00591160" w:rsidP="00591160">
      <w:pPr>
        <w:jc w:val="center"/>
        <w:rPr>
          <w:b/>
          <w:color w:val="000000"/>
          <w:sz w:val="28"/>
          <w:szCs w:val="28"/>
        </w:rPr>
      </w:pPr>
      <w:r>
        <w:rPr>
          <w:b/>
          <w:color w:val="000000"/>
          <w:sz w:val="28"/>
          <w:szCs w:val="28"/>
        </w:rPr>
        <w:t>Положение о муниципальной службе</w:t>
      </w:r>
    </w:p>
    <w:p w:rsidR="00591160" w:rsidRDefault="00591160" w:rsidP="00591160">
      <w:pPr>
        <w:jc w:val="center"/>
      </w:pPr>
      <w:r>
        <w:rPr>
          <w:b/>
          <w:color w:val="000000"/>
          <w:sz w:val="28"/>
          <w:szCs w:val="28"/>
        </w:rPr>
        <w:t xml:space="preserve">в </w:t>
      </w:r>
      <w:r w:rsidRPr="00617048">
        <w:rPr>
          <w:b/>
          <w:color w:val="000000"/>
          <w:sz w:val="28"/>
          <w:szCs w:val="28"/>
        </w:rPr>
        <w:t xml:space="preserve">Конаковском муниципальном </w:t>
      </w:r>
      <w:r>
        <w:rPr>
          <w:b/>
          <w:color w:val="000000"/>
          <w:sz w:val="28"/>
          <w:szCs w:val="28"/>
        </w:rPr>
        <w:t>округе</w:t>
      </w:r>
      <w:r w:rsidR="00533E55">
        <w:rPr>
          <w:b/>
          <w:color w:val="000000"/>
          <w:sz w:val="28"/>
          <w:szCs w:val="28"/>
        </w:rPr>
        <w:t xml:space="preserve"> </w:t>
      </w:r>
      <w:r>
        <w:rPr>
          <w:b/>
          <w:color w:val="000000"/>
          <w:sz w:val="28"/>
          <w:szCs w:val="28"/>
        </w:rPr>
        <w:t xml:space="preserve">Тверской области </w:t>
      </w:r>
    </w:p>
    <w:p w:rsidR="00591160" w:rsidRDefault="00591160" w:rsidP="00591160">
      <w:pPr>
        <w:jc w:val="center"/>
      </w:pPr>
    </w:p>
    <w:p w:rsidR="00591160" w:rsidRPr="00591160" w:rsidRDefault="00591160" w:rsidP="00591160">
      <w:pPr>
        <w:jc w:val="center"/>
        <w:rPr>
          <w:sz w:val="24"/>
          <w:szCs w:val="24"/>
        </w:rPr>
      </w:pPr>
      <w:r w:rsidRPr="00591160">
        <w:rPr>
          <w:b/>
          <w:sz w:val="24"/>
          <w:szCs w:val="24"/>
        </w:rPr>
        <w:t>Статья 1. Общие положения</w:t>
      </w:r>
    </w:p>
    <w:p w:rsidR="00591160" w:rsidRPr="00591160" w:rsidRDefault="00591160" w:rsidP="00591160">
      <w:pPr>
        <w:ind w:firstLine="540"/>
        <w:jc w:val="both"/>
        <w:rPr>
          <w:sz w:val="24"/>
          <w:szCs w:val="24"/>
        </w:rPr>
      </w:pPr>
      <w:r w:rsidRPr="00591160">
        <w:rPr>
          <w:sz w:val="24"/>
          <w:szCs w:val="24"/>
        </w:rPr>
        <w:t xml:space="preserve">1. Настоящее Положение разработано в соответствии с Федеральным законом №25-ФЗ от 02.03.2007 «О муниципальной службе в Российской Федерации» (далее – Федеральный закон №25-ФЗ), Федеральным законом №273-ФЗ от 25.12.2008 «О противодействии коррупции» (далее – Федеральный закон №273-ФЗ), законом Тверской области №121-ЗО от 09.11.2007 «О регулировании отдельных вопросов муниципальной службы в Тверской области» (далее - закон Тверской области №121-ЗО), правовыми актами Тверской области, Уставом </w:t>
      </w:r>
      <w:r w:rsidRPr="00591160">
        <w:rPr>
          <w:color w:val="000000"/>
          <w:sz w:val="24"/>
          <w:szCs w:val="24"/>
        </w:rPr>
        <w:t>Ко</w:t>
      </w:r>
      <w:r>
        <w:rPr>
          <w:color w:val="000000"/>
          <w:sz w:val="24"/>
          <w:szCs w:val="24"/>
        </w:rPr>
        <w:t>наковского муниципального округа</w:t>
      </w:r>
      <w:r w:rsidR="00533E55">
        <w:rPr>
          <w:color w:val="000000"/>
          <w:sz w:val="24"/>
          <w:szCs w:val="24"/>
        </w:rPr>
        <w:t xml:space="preserve"> </w:t>
      </w:r>
      <w:r w:rsidRPr="00591160">
        <w:rPr>
          <w:sz w:val="24"/>
          <w:szCs w:val="24"/>
        </w:rPr>
        <w:t>Тверской области (д</w:t>
      </w:r>
      <w:r>
        <w:rPr>
          <w:sz w:val="24"/>
          <w:szCs w:val="24"/>
        </w:rPr>
        <w:t>алее – Устав Конаковского округа</w:t>
      </w:r>
      <w:r w:rsidRPr="00591160">
        <w:rPr>
          <w:sz w:val="24"/>
          <w:szCs w:val="24"/>
        </w:rPr>
        <w:t xml:space="preserve">), регламентирует вопросы поступления на муниципальную службу, порядок и условия прохождения и прекращения муниципальной службы, а также правовое положение (статус) муниципальных служащих в </w:t>
      </w:r>
      <w:r w:rsidRPr="00591160">
        <w:rPr>
          <w:color w:val="000000"/>
          <w:sz w:val="24"/>
          <w:szCs w:val="24"/>
        </w:rPr>
        <w:t>Конаковском муниципальном</w:t>
      </w:r>
      <w:r>
        <w:rPr>
          <w:color w:val="000000"/>
          <w:sz w:val="24"/>
          <w:szCs w:val="24"/>
        </w:rPr>
        <w:t xml:space="preserve"> округе</w:t>
      </w:r>
      <w:r w:rsidR="00533E55">
        <w:rPr>
          <w:color w:val="000000"/>
          <w:sz w:val="24"/>
          <w:szCs w:val="24"/>
        </w:rPr>
        <w:t xml:space="preserve"> </w:t>
      </w:r>
      <w:r w:rsidRPr="00591160">
        <w:rPr>
          <w:sz w:val="24"/>
          <w:szCs w:val="24"/>
        </w:rPr>
        <w:t>Тверской об</w:t>
      </w:r>
      <w:r>
        <w:rPr>
          <w:sz w:val="24"/>
          <w:szCs w:val="24"/>
        </w:rPr>
        <w:t>ласти (далее – Конаковский округ</w:t>
      </w:r>
      <w:r w:rsidRPr="00591160">
        <w:rPr>
          <w:sz w:val="24"/>
          <w:szCs w:val="24"/>
        </w:rPr>
        <w:t xml:space="preserve">). </w:t>
      </w:r>
    </w:p>
    <w:p w:rsidR="00591160" w:rsidRPr="00591160" w:rsidRDefault="00591160" w:rsidP="00591160">
      <w:pPr>
        <w:ind w:firstLine="540"/>
        <w:jc w:val="both"/>
        <w:rPr>
          <w:sz w:val="24"/>
          <w:szCs w:val="24"/>
        </w:rPr>
      </w:pPr>
      <w:r w:rsidRPr="00591160">
        <w:rPr>
          <w:sz w:val="24"/>
          <w:szCs w:val="24"/>
        </w:rPr>
        <w:t>2. Муниципа</w:t>
      </w:r>
      <w:r w:rsidR="00F94EFF">
        <w:rPr>
          <w:sz w:val="24"/>
          <w:szCs w:val="24"/>
        </w:rPr>
        <w:t>льная служба Конаковского округа</w:t>
      </w:r>
      <w:r w:rsidRPr="00591160">
        <w:rPr>
          <w:sz w:val="24"/>
          <w:szCs w:val="24"/>
        </w:rPr>
        <w:t xml:space="preserve"> – профессиональная деятельность граждан, которая осуществляется на постоянной основе на должностях муниципа</w:t>
      </w:r>
      <w:r w:rsidR="00F94EFF">
        <w:rPr>
          <w:sz w:val="24"/>
          <w:szCs w:val="24"/>
        </w:rPr>
        <w:t>льной службы Конаковского округа</w:t>
      </w:r>
      <w:r w:rsidRPr="00591160">
        <w:rPr>
          <w:sz w:val="24"/>
          <w:szCs w:val="24"/>
        </w:rPr>
        <w:t>, замещаемых на основании трудового договора</w:t>
      </w:r>
      <w:r w:rsidRPr="00591160">
        <w:rPr>
          <w:color w:val="339966"/>
          <w:sz w:val="24"/>
          <w:szCs w:val="24"/>
        </w:rPr>
        <w:t>.</w:t>
      </w:r>
    </w:p>
    <w:p w:rsidR="00591160" w:rsidRPr="00591160" w:rsidRDefault="00591160" w:rsidP="00591160">
      <w:pPr>
        <w:ind w:firstLine="540"/>
        <w:jc w:val="both"/>
        <w:rPr>
          <w:color w:val="000000"/>
          <w:sz w:val="24"/>
          <w:szCs w:val="24"/>
          <w:shd w:val="clear" w:color="auto" w:fill="FFFF00"/>
        </w:rPr>
      </w:pPr>
      <w:r w:rsidRPr="00591160">
        <w:rPr>
          <w:sz w:val="24"/>
          <w:szCs w:val="24"/>
        </w:rPr>
        <w:t>3. Должность муниципа</w:t>
      </w:r>
      <w:r w:rsidR="00797B71">
        <w:rPr>
          <w:sz w:val="24"/>
          <w:szCs w:val="24"/>
        </w:rPr>
        <w:t>льной службы Конаковского округа</w:t>
      </w:r>
      <w:r w:rsidRPr="00591160">
        <w:rPr>
          <w:sz w:val="24"/>
          <w:szCs w:val="24"/>
        </w:rPr>
        <w:t xml:space="preserve"> – должность в органах местного само</w:t>
      </w:r>
      <w:r w:rsidR="00797B71">
        <w:rPr>
          <w:sz w:val="24"/>
          <w:szCs w:val="24"/>
        </w:rPr>
        <w:t>управления Конаковского округа</w:t>
      </w:r>
      <w:r w:rsidRPr="00591160">
        <w:rPr>
          <w:sz w:val="24"/>
          <w:szCs w:val="24"/>
        </w:rPr>
        <w:t xml:space="preserve"> с установленным кругом обязанностей по </w:t>
      </w:r>
      <w:r w:rsidRPr="00591160">
        <w:rPr>
          <w:color w:val="000000"/>
          <w:sz w:val="24"/>
          <w:szCs w:val="24"/>
        </w:rPr>
        <w:t>обеспечению исполнения полномочий органа местного са</w:t>
      </w:r>
      <w:r w:rsidR="00797B71">
        <w:rPr>
          <w:color w:val="000000"/>
          <w:sz w:val="24"/>
          <w:szCs w:val="24"/>
        </w:rPr>
        <w:t>моуправления Конаковского округа</w:t>
      </w:r>
      <w:r w:rsidR="007C64A4">
        <w:rPr>
          <w:color w:val="000000"/>
          <w:sz w:val="24"/>
          <w:szCs w:val="24"/>
        </w:rPr>
        <w:t>,</w:t>
      </w:r>
      <w:r w:rsidRPr="00591160">
        <w:rPr>
          <w:color w:val="000000"/>
          <w:sz w:val="24"/>
          <w:szCs w:val="24"/>
        </w:rPr>
        <w:t xml:space="preserve"> или лица, замещающего муниципальн</w:t>
      </w:r>
      <w:r w:rsidR="00797B71">
        <w:rPr>
          <w:color w:val="000000"/>
          <w:sz w:val="24"/>
          <w:szCs w:val="24"/>
        </w:rPr>
        <w:t>ую должность Конаковского округа</w:t>
      </w:r>
      <w:r w:rsidRPr="00591160">
        <w:rPr>
          <w:color w:val="000000"/>
          <w:sz w:val="24"/>
          <w:szCs w:val="24"/>
        </w:rPr>
        <w:t>. Должности муниципа</w:t>
      </w:r>
      <w:r w:rsidR="00797B71">
        <w:rPr>
          <w:color w:val="000000"/>
          <w:sz w:val="24"/>
          <w:szCs w:val="24"/>
        </w:rPr>
        <w:t>льной службы Конаковского округа</w:t>
      </w:r>
      <w:r w:rsidRPr="00591160">
        <w:rPr>
          <w:color w:val="000000"/>
          <w:sz w:val="24"/>
          <w:szCs w:val="24"/>
        </w:rPr>
        <w:t xml:space="preserve"> устанавливаются реестром должностей муниципа</w:t>
      </w:r>
      <w:r w:rsidR="00797B71">
        <w:rPr>
          <w:color w:val="000000"/>
          <w:sz w:val="24"/>
          <w:szCs w:val="24"/>
        </w:rPr>
        <w:t>льной службы Конаковского округа</w:t>
      </w:r>
      <w:r w:rsidRPr="00591160">
        <w:rPr>
          <w:color w:val="000000"/>
          <w:sz w:val="24"/>
          <w:szCs w:val="24"/>
        </w:rPr>
        <w:t>.</w:t>
      </w:r>
    </w:p>
    <w:p w:rsidR="00591160" w:rsidRPr="00591160" w:rsidRDefault="00591160" w:rsidP="00591160">
      <w:pPr>
        <w:shd w:val="clear" w:color="auto" w:fill="FFFFFF"/>
        <w:ind w:firstLine="540"/>
        <w:jc w:val="both"/>
        <w:rPr>
          <w:color w:val="000000"/>
          <w:sz w:val="24"/>
          <w:szCs w:val="24"/>
        </w:rPr>
      </w:pPr>
      <w:r w:rsidRPr="00591160">
        <w:rPr>
          <w:color w:val="000000"/>
          <w:sz w:val="24"/>
          <w:szCs w:val="24"/>
        </w:rPr>
        <w:t>4. Руководитель органа местного самоуправления выступает нанимателем муниципального служащего. При создании самостоятельных структурных подразделений в органе местного самоуправления, руководитель такого подразделения выступает представителем нанимателя.</w:t>
      </w:r>
    </w:p>
    <w:p w:rsidR="00591160" w:rsidRPr="00591160" w:rsidRDefault="00591160" w:rsidP="00591160">
      <w:pPr>
        <w:ind w:firstLine="540"/>
        <w:jc w:val="both"/>
        <w:rPr>
          <w:sz w:val="24"/>
          <w:szCs w:val="24"/>
        </w:rPr>
      </w:pPr>
      <w:r w:rsidRPr="00591160">
        <w:rPr>
          <w:color w:val="000000"/>
          <w:sz w:val="24"/>
          <w:szCs w:val="24"/>
        </w:rPr>
        <w:t>5. Муницип</w:t>
      </w:r>
      <w:r w:rsidR="00797B71">
        <w:rPr>
          <w:color w:val="000000"/>
          <w:sz w:val="24"/>
          <w:szCs w:val="24"/>
        </w:rPr>
        <w:t>альным служащим Конаковского округа</w:t>
      </w:r>
      <w:r w:rsidRPr="00591160">
        <w:rPr>
          <w:color w:val="000000"/>
          <w:sz w:val="24"/>
          <w:szCs w:val="24"/>
        </w:rPr>
        <w:t xml:space="preserve"> является гражданин, исполняющий в порядке, определенном прав</w:t>
      </w:r>
      <w:r w:rsidR="00797B71">
        <w:rPr>
          <w:color w:val="000000"/>
          <w:sz w:val="24"/>
          <w:szCs w:val="24"/>
        </w:rPr>
        <w:t>овыми актами Конаковского округа</w:t>
      </w:r>
      <w:r w:rsidRPr="00591160">
        <w:rPr>
          <w:color w:val="000000"/>
          <w:sz w:val="24"/>
          <w:szCs w:val="24"/>
        </w:rPr>
        <w:t xml:space="preserve"> в соответствии с</w:t>
      </w:r>
      <w:r w:rsidRPr="00591160">
        <w:rPr>
          <w:sz w:val="24"/>
          <w:szCs w:val="24"/>
        </w:rPr>
        <w:t xml:space="preserve"> федеральными законами и законами Тверской области, обязанности по должности муниципа</w:t>
      </w:r>
      <w:r w:rsidR="00797B71">
        <w:rPr>
          <w:sz w:val="24"/>
          <w:szCs w:val="24"/>
        </w:rPr>
        <w:t>льной службы Конаковского округа</w:t>
      </w:r>
      <w:r w:rsidRPr="00591160">
        <w:rPr>
          <w:sz w:val="24"/>
          <w:szCs w:val="24"/>
        </w:rPr>
        <w:t xml:space="preserve"> за денежное содержание, выплачиваемое за счет сре</w:t>
      </w:r>
      <w:r w:rsidR="00797B71">
        <w:rPr>
          <w:sz w:val="24"/>
          <w:szCs w:val="24"/>
        </w:rPr>
        <w:t xml:space="preserve">дств бюджета Конаковского </w:t>
      </w:r>
      <w:r w:rsidR="003A37CD">
        <w:rPr>
          <w:sz w:val="24"/>
          <w:szCs w:val="24"/>
        </w:rPr>
        <w:t xml:space="preserve">муниципального </w:t>
      </w:r>
      <w:r w:rsidR="00797B71">
        <w:rPr>
          <w:sz w:val="24"/>
          <w:szCs w:val="24"/>
        </w:rPr>
        <w:t>округа</w:t>
      </w:r>
      <w:r w:rsidRPr="00591160">
        <w:rPr>
          <w:sz w:val="24"/>
          <w:szCs w:val="24"/>
        </w:rPr>
        <w:t>.</w:t>
      </w:r>
    </w:p>
    <w:p w:rsidR="00591160" w:rsidRPr="00591160" w:rsidRDefault="00591160" w:rsidP="00591160">
      <w:pPr>
        <w:ind w:firstLine="540"/>
        <w:jc w:val="both"/>
        <w:rPr>
          <w:sz w:val="24"/>
          <w:szCs w:val="24"/>
        </w:rPr>
      </w:pPr>
      <w:r w:rsidRPr="00591160">
        <w:rPr>
          <w:sz w:val="24"/>
          <w:szCs w:val="24"/>
        </w:rPr>
        <w:t>6. Лица, исполняющие обязанности по техническому обеспечению деятельности органов местного са</w:t>
      </w:r>
      <w:r w:rsidR="00E34F4F">
        <w:rPr>
          <w:sz w:val="24"/>
          <w:szCs w:val="24"/>
        </w:rPr>
        <w:t>моуправления Конаковского округа</w:t>
      </w:r>
      <w:r w:rsidRPr="00591160">
        <w:rPr>
          <w:sz w:val="24"/>
          <w:szCs w:val="24"/>
        </w:rPr>
        <w:t>, не замещают должности муниципальной службы и не являются муниципальными служащими, но на них могут распространяться социальные гарантии муниципаль</w:t>
      </w:r>
      <w:r w:rsidR="00E34F4F">
        <w:rPr>
          <w:sz w:val="24"/>
          <w:szCs w:val="24"/>
        </w:rPr>
        <w:t>ных служащих Конаковского округа</w:t>
      </w:r>
      <w:r w:rsidRPr="00591160">
        <w:rPr>
          <w:sz w:val="24"/>
          <w:szCs w:val="24"/>
        </w:rPr>
        <w:t xml:space="preserve">, если это прямо предусмотрено трудовым договором. </w:t>
      </w:r>
    </w:p>
    <w:p w:rsidR="00591160" w:rsidRDefault="00591160" w:rsidP="00591160">
      <w:pPr>
        <w:ind w:firstLine="708"/>
        <w:jc w:val="both"/>
      </w:pPr>
    </w:p>
    <w:p w:rsidR="00591160" w:rsidRPr="006211BB" w:rsidRDefault="00591160" w:rsidP="00591160">
      <w:pPr>
        <w:jc w:val="center"/>
        <w:rPr>
          <w:sz w:val="24"/>
          <w:szCs w:val="24"/>
        </w:rPr>
      </w:pPr>
      <w:r w:rsidRPr="006211BB">
        <w:rPr>
          <w:b/>
          <w:bCs/>
          <w:sz w:val="24"/>
          <w:szCs w:val="24"/>
        </w:rPr>
        <w:t>Статья 2. Реестр должностей муниципальной службы Кон</w:t>
      </w:r>
      <w:r w:rsidR="00F11F01">
        <w:rPr>
          <w:b/>
          <w:bCs/>
          <w:sz w:val="24"/>
          <w:szCs w:val="24"/>
        </w:rPr>
        <w:t>аковского округа</w:t>
      </w:r>
    </w:p>
    <w:p w:rsidR="00591160" w:rsidRPr="006211BB" w:rsidRDefault="00591160" w:rsidP="00591160">
      <w:pPr>
        <w:ind w:firstLine="540"/>
        <w:jc w:val="both"/>
        <w:rPr>
          <w:sz w:val="24"/>
          <w:szCs w:val="24"/>
        </w:rPr>
      </w:pPr>
      <w:r w:rsidRPr="006211BB">
        <w:rPr>
          <w:sz w:val="24"/>
          <w:szCs w:val="24"/>
        </w:rPr>
        <w:t>1. Реестр должностей муниципа</w:t>
      </w:r>
      <w:r w:rsidR="00F11F01">
        <w:rPr>
          <w:sz w:val="24"/>
          <w:szCs w:val="24"/>
        </w:rPr>
        <w:t>льной службы Конаковского округа</w:t>
      </w:r>
      <w:r w:rsidRPr="006211BB">
        <w:rPr>
          <w:sz w:val="24"/>
          <w:szCs w:val="24"/>
        </w:rPr>
        <w:t xml:space="preserve"> – перечень наименований должностей муниципа</w:t>
      </w:r>
      <w:r w:rsidR="00F11F01">
        <w:rPr>
          <w:sz w:val="24"/>
          <w:szCs w:val="24"/>
        </w:rPr>
        <w:t>льной службы Конаковского округа</w:t>
      </w:r>
      <w:r w:rsidRPr="006211BB">
        <w:rPr>
          <w:sz w:val="24"/>
          <w:szCs w:val="24"/>
        </w:rPr>
        <w:t>, классифицированных по органам местного са</w:t>
      </w:r>
      <w:r w:rsidR="00F11F01">
        <w:rPr>
          <w:sz w:val="24"/>
          <w:szCs w:val="24"/>
        </w:rPr>
        <w:t>моуправления Конаковского округа</w:t>
      </w:r>
      <w:r w:rsidRPr="006211BB">
        <w:rPr>
          <w:sz w:val="24"/>
          <w:szCs w:val="24"/>
        </w:rPr>
        <w:t xml:space="preserve">, группам и функциональным признакам должностей. </w:t>
      </w:r>
    </w:p>
    <w:p w:rsidR="00591160" w:rsidRPr="006211BB" w:rsidRDefault="00591160" w:rsidP="00591160">
      <w:pPr>
        <w:ind w:firstLine="540"/>
        <w:jc w:val="both"/>
        <w:rPr>
          <w:sz w:val="24"/>
          <w:szCs w:val="24"/>
        </w:rPr>
      </w:pPr>
      <w:r w:rsidRPr="006211BB">
        <w:rPr>
          <w:sz w:val="24"/>
          <w:szCs w:val="24"/>
        </w:rPr>
        <w:t>2. Реестр должностей муниципа</w:t>
      </w:r>
      <w:r w:rsidR="00F11F01">
        <w:rPr>
          <w:sz w:val="24"/>
          <w:szCs w:val="24"/>
        </w:rPr>
        <w:t>льной службы Конаковского округа</w:t>
      </w:r>
      <w:r w:rsidRPr="006211BB">
        <w:rPr>
          <w:sz w:val="24"/>
          <w:szCs w:val="24"/>
        </w:rPr>
        <w:t xml:space="preserve"> устанавливается в приложении 1 к настоящему Положению в соответствии с реестром должностей муниципальной службы в Тверской области.</w:t>
      </w:r>
    </w:p>
    <w:p w:rsidR="00591160" w:rsidRPr="006211BB" w:rsidRDefault="00591160" w:rsidP="00591160">
      <w:pPr>
        <w:ind w:firstLine="540"/>
        <w:jc w:val="both"/>
        <w:rPr>
          <w:sz w:val="24"/>
          <w:szCs w:val="24"/>
        </w:rPr>
      </w:pPr>
      <w:r w:rsidRPr="006211BB">
        <w:rPr>
          <w:sz w:val="24"/>
          <w:szCs w:val="24"/>
        </w:rPr>
        <w:t>3. В штатном расписании органа местного са</w:t>
      </w:r>
      <w:r w:rsidR="00F11F01">
        <w:rPr>
          <w:sz w:val="24"/>
          <w:szCs w:val="24"/>
        </w:rPr>
        <w:t>моуправления Конаковского округа</w:t>
      </w:r>
      <w:r w:rsidRPr="006211BB">
        <w:rPr>
          <w:sz w:val="24"/>
          <w:szCs w:val="24"/>
        </w:rPr>
        <w:t xml:space="preserve"> допускается установление двойного наименования должности муниципальной службы, например:</w:t>
      </w:r>
    </w:p>
    <w:p w:rsidR="00591160" w:rsidRPr="006211BB" w:rsidRDefault="00591160" w:rsidP="00591160">
      <w:pPr>
        <w:ind w:firstLine="540"/>
        <w:jc w:val="both"/>
        <w:rPr>
          <w:sz w:val="24"/>
          <w:szCs w:val="24"/>
        </w:rPr>
      </w:pPr>
      <w:r w:rsidRPr="006211BB">
        <w:rPr>
          <w:sz w:val="24"/>
          <w:szCs w:val="24"/>
        </w:rPr>
        <w:t>- руководитель структурного подразделения – начальник управления, председатель комитета, заведующий отделом;</w:t>
      </w:r>
    </w:p>
    <w:p w:rsidR="00591160" w:rsidRPr="006211BB" w:rsidRDefault="00591160" w:rsidP="00591160">
      <w:pPr>
        <w:ind w:firstLine="540"/>
        <w:jc w:val="both"/>
        <w:rPr>
          <w:sz w:val="24"/>
          <w:szCs w:val="24"/>
        </w:rPr>
      </w:pPr>
      <w:r w:rsidRPr="006211BB">
        <w:rPr>
          <w:sz w:val="24"/>
          <w:szCs w:val="24"/>
        </w:rPr>
        <w:t>- заведующий отделом – главный бухгалтер, главный инспектор;</w:t>
      </w:r>
    </w:p>
    <w:p w:rsidR="00591160" w:rsidRPr="006211BB" w:rsidRDefault="00591160" w:rsidP="00591160">
      <w:pPr>
        <w:ind w:firstLine="540"/>
        <w:jc w:val="both"/>
        <w:rPr>
          <w:sz w:val="24"/>
          <w:szCs w:val="24"/>
        </w:rPr>
      </w:pPr>
      <w:r w:rsidRPr="006211BB">
        <w:rPr>
          <w:sz w:val="24"/>
          <w:szCs w:val="24"/>
        </w:rPr>
        <w:t>- главный инспектор Контрольно-</w:t>
      </w:r>
      <w:r w:rsidR="0054233E">
        <w:rPr>
          <w:sz w:val="24"/>
          <w:szCs w:val="24"/>
        </w:rPr>
        <w:t>счё</w:t>
      </w:r>
      <w:r w:rsidR="003A37CD">
        <w:rPr>
          <w:sz w:val="24"/>
          <w:szCs w:val="24"/>
        </w:rPr>
        <w:t>т</w:t>
      </w:r>
      <w:r w:rsidR="00F11F01">
        <w:rPr>
          <w:sz w:val="24"/>
          <w:szCs w:val="24"/>
        </w:rPr>
        <w:t xml:space="preserve">ной </w:t>
      </w:r>
      <w:r w:rsidR="003A37CD">
        <w:rPr>
          <w:sz w:val="24"/>
          <w:szCs w:val="24"/>
        </w:rPr>
        <w:t>палаты</w:t>
      </w:r>
      <w:r w:rsidR="00F11F01">
        <w:rPr>
          <w:sz w:val="24"/>
          <w:szCs w:val="24"/>
        </w:rPr>
        <w:t xml:space="preserve"> Конаковского округа</w:t>
      </w:r>
      <w:r w:rsidRPr="006211BB">
        <w:rPr>
          <w:sz w:val="24"/>
          <w:szCs w:val="24"/>
        </w:rPr>
        <w:t xml:space="preserve"> — главный специалист, главный специалист-инспектор. </w:t>
      </w:r>
    </w:p>
    <w:p w:rsidR="00591160" w:rsidRPr="006211BB" w:rsidRDefault="00591160" w:rsidP="00591160">
      <w:pPr>
        <w:ind w:firstLine="540"/>
        <w:jc w:val="both"/>
        <w:rPr>
          <w:sz w:val="24"/>
          <w:szCs w:val="24"/>
        </w:rPr>
      </w:pPr>
      <w:r w:rsidRPr="006211BB">
        <w:rPr>
          <w:sz w:val="24"/>
          <w:szCs w:val="24"/>
        </w:rPr>
        <w:t>При двойном наименовании должности, а также при указании в наименовании должности конкретной специальности или иных необходимых сведений, касающихся выполняемой работы, первая часть в наименовании должности должна являться определяющей для установления размер</w:t>
      </w:r>
      <w:r w:rsidR="0054233E">
        <w:rPr>
          <w:sz w:val="24"/>
          <w:szCs w:val="24"/>
        </w:rPr>
        <w:t>ов</w:t>
      </w:r>
      <w:r w:rsidRPr="006211BB">
        <w:rPr>
          <w:sz w:val="24"/>
          <w:szCs w:val="24"/>
        </w:rPr>
        <w:t xml:space="preserve"> оплаты труда и соответствовать Реестру должностей муниципа</w:t>
      </w:r>
      <w:r w:rsidR="00F11F01">
        <w:rPr>
          <w:sz w:val="24"/>
          <w:szCs w:val="24"/>
        </w:rPr>
        <w:t>льной службы Конаковского округа</w:t>
      </w:r>
      <w:r w:rsidRPr="006211BB">
        <w:rPr>
          <w:sz w:val="24"/>
          <w:szCs w:val="24"/>
        </w:rPr>
        <w:t>.</w:t>
      </w:r>
    </w:p>
    <w:p w:rsidR="00591160" w:rsidRDefault="00591160" w:rsidP="00591160">
      <w:pPr>
        <w:ind w:firstLine="540"/>
        <w:jc w:val="both"/>
      </w:pPr>
    </w:p>
    <w:p w:rsidR="00591160" w:rsidRPr="00903531" w:rsidRDefault="00591160" w:rsidP="00591160">
      <w:pPr>
        <w:ind w:firstLine="540"/>
        <w:jc w:val="both"/>
        <w:rPr>
          <w:sz w:val="24"/>
          <w:szCs w:val="24"/>
        </w:rPr>
      </w:pPr>
      <w:r w:rsidRPr="00903531">
        <w:rPr>
          <w:b/>
          <w:bCs/>
          <w:sz w:val="24"/>
          <w:szCs w:val="24"/>
        </w:rPr>
        <w:t xml:space="preserve">Статья 3. Квалификационные требования для замещения должностей муниципальной службы Конаковского </w:t>
      </w:r>
      <w:r w:rsidR="00903531">
        <w:rPr>
          <w:b/>
          <w:bCs/>
          <w:sz w:val="24"/>
          <w:szCs w:val="24"/>
        </w:rPr>
        <w:t>округа</w:t>
      </w:r>
    </w:p>
    <w:p w:rsidR="00591160" w:rsidRPr="00B909B0" w:rsidRDefault="00591160" w:rsidP="00591160">
      <w:pPr>
        <w:ind w:firstLine="540"/>
        <w:jc w:val="both"/>
        <w:rPr>
          <w:sz w:val="24"/>
          <w:szCs w:val="24"/>
        </w:rPr>
      </w:pPr>
      <w:r w:rsidRPr="00B909B0">
        <w:rPr>
          <w:sz w:val="24"/>
          <w:szCs w:val="24"/>
        </w:rPr>
        <w:t>1. Для замещения должностей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591160" w:rsidRPr="00B909B0" w:rsidRDefault="00591160" w:rsidP="00591160">
      <w:pPr>
        <w:ind w:firstLine="540"/>
        <w:jc w:val="both"/>
        <w:rPr>
          <w:sz w:val="24"/>
          <w:szCs w:val="24"/>
        </w:rPr>
      </w:pPr>
      <w:bookmarkStart w:id="1" w:name="Par8"/>
      <w:bookmarkEnd w:id="1"/>
      <w:r w:rsidRPr="00B909B0">
        <w:rPr>
          <w:sz w:val="24"/>
          <w:szCs w:val="24"/>
        </w:rPr>
        <w:t>2. Для замещения должностей муниципа</w:t>
      </w:r>
      <w:r w:rsidR="00892E8F">
        <w:rPr>
          <w:sz w:val="24"/>
          <w:szCs w:val="24"/>
        </w:rPr>
        <w:t>льной службы Конаковского округа</w:t>
      </w:r>
      <w:r w:rsidRPr="00B909B0">
        <w:rPr>
          <w:sz w:val="24"/>
          <w:szCs w:val="24"/>
        </w:rPr>
        <w:t xml:space="preserve"> устанавливаются следующие квалификационные требования к уровню профессионального образования:</w:t>
      </w:r>
    </w:p>
    <w:p w:rsidR="00591160" w:rsidRPr="00B909B0" w:rsidRDefault="00591160" w:rsidP="00591160">
      <w:pPr>
        <w:ind w:firstLine="540"/>
        <w:jc w:val="both"/>
        <w:rPr>
          <w:sz w:val="24"/>
          <w:szCs w:val="24"/>
        </w:rPr>
      </w:pPr>
      <w:r w:rsidRPr="00B909B0">
        <w:rPr>
          <w:sz w:val="24"/>
          <w:szCs w:val="24"/>
        </w:rPr>
        <w:t>1) по высшим</w:t>
      </w:r>
      <w:r w:rsidR="002001EF">
        <w:rPr>
          <w:sz w:val="24"/>
          <w:szCs w:val="24"/>
        </w:rPr>
        <w:t xml:space="preserve">, </w:t>
      </w:r>
      <w:r w:rsidRPr="00B909B0">
        <w:rPr>
          <w:sz w:val="24"/>
          <w:szCs w:val="24"/>
        </w:rPr>
        <w:t>главным</w:t>
      </w:r>
      <w:r w:rsidR="002001EF">
        <w:rPr>
          <w:sz w:val="24"/>
          <w:szCs w:val="24"/>
        </w:rPr>
        <w:t xml:space="preserve"> и ведущим</w:t>
      </w:r>
      <w:r w:rsidRPr="00B909B0">
        <w:rPr>
          <w:sz w:val="24"/>
          <w:szCs w:val="24"/>
        </w:rPr>
        <w:t xml:space="preserve"> должностям муниципальной службы – наличие высшего образования;</w:t>
      </w:r>
    </w:p>
    <w:p w:rsidR="00591160" w:rsidRPr="00B909B0" w:rsidRDefault="002001EF" w:rsidP="00591160">
      <w:pPr>
        <w:ind w:firstLine="540"/>
        <w:jc w:val="both"/>
        <w:rPr>
          <w:sz w:val="24"/>
          <w:szCs w:val="24"/>
        </w:rPr>
      </w:pPr>
      <w:r>
        <w:rPr>
          <w:sz w:val="24"/>
          <w:szCs w:val="24"/>
        </w:rPr>
        <w:t xml:space="preserve">2) по </w:t>
      </w:r>
      <w:r w:rsidR="00591160" w:rsidRPr="00B909B0">
        <w:rPr>
          <w:sz w:val="24"/>
          <w:szCs w:val="24"/>
        </w:rPr>
        <w:t>старшим и младшим должностям муниципальной службы – наличие среднего профессионального образования.</w:t>
      </w:r>
    </w:p>
    <w:p w:rsidR="00591160" w:rsidRPr="00B909B0" w:rsidRDefault="00591160" w:rsidP="00591160">
      <w:pPr>
        <w:ind w:firstLine="540"/>
        <w:jc w:val="both"/>
        <w:rPr>
          <w:sz w:val="24"/>
          <w:szCs w:val="24"/>
        </w:rPr>
      </w:pPr>
      <w:bookmarkStart w:id="2" w:name="Par12"/>
      <w:bookmarkEnd w:id="2"/>
      <w:r w:rsidRPr="00B909B0">
        <w:rPr>
          <w:sz w:val="24"/>
          <w:szCs w:val="24"/>
        </w:rPr>
        <w:t>3. Для замещения должностей муниципальной службы устанавливаются следующие типовые квалификационные требования к стажу муниципальной службы или стажу работы по специальности, направлению подготовки:</w:t>
      </w:r>
    </w:p>
    <w:p w:rsidR="00591160" w:rsidRPr="00B909B0" w:rsidRDefault="00591160" w:rsidP="00591160">
      <w:pPr>
        <w:ind w:firstLine="540"/>
        <w:jc w:val="both"/>
        <w:rPr>
          <w:sz w:val="24"/>
          <w:szCs w:val="24"/>
        </w:rPr>
      </w:pPr>
      <w:r w:rsidRPr="00B909B0">
        <w:rPr>
          <w:sz w:val="24"/>
          <w:szCs w:val="24"/>
        </w:rPr>
        <w:t>1) по высшим и главным должностям муниципальной службы - не менее 2 лет стажа муниципальной службы или стажа работы по специальности, направлению подготовки;</w:t>
      </w:r>
    </w:p>
    <w:p w:rsidR="00591160" w:rsidRPr="00B909B0" w:rsidRDefault="00591160" w:rsidP="00591160">
      <w:pPr>
        <w:ind w:firstLine="540"/>
        <w:jc w:val="both"/>
        <w:rPr>
          <w:sz w:val="24"/>
          <w:szCs w:val="24"/>
        </w:rPr>
      </w:pPr>
      <w:r w:rsidRPr="00B909B0">
        <w:rPr>
          <w:sz w:val="24"/>
          <w:szCs w:val="24"/>
        </w:rPr>
        <w:t>2) по ведущим, старшим и младшим должностям муниципальной службы - без предъявления требований к стажу.</w:t>
      </w:r>
    </w:p>
    <w:p w:rsidR="00591160" w:rsidRPr="00B909B0" w:rsidRDefault="00591160" w:rsidP="00591160">
      <w:pPr>
        <w:ind w:firstLine="540"/>
        <w:jc w:val="both"/>
        <w:rPr>
          <w:sz w:val="24"/>
          <w:szCs w:val="24"/>
        </w:rPr>
      </w:pPr>
      <w:r w:rsidRPr="00B909B0">
        <w:rPr>
          <w:sz w:val="24"/>
          <w:szCs w:val="24"/>
        </w:rPr>
        <w:t>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муниципальной службы (государственной службы) или стажу работы по специальности, направлению подготовки для замещения ведущих должностей муниципальной службы - не менее одного года стажа муниципальной службы (государственной службы) или стажа работы по специальности, направлению подготовки.</w:t>
      </w:r>
    </w:p>
    <w:p w:rsidR="00591160" w:rsidRPr="00B909B0" w:rsidRDefault="00591160" w:rsidP="00591160">
      <w:pPr>
        <w:ind w:firstLine="540"/>
        <w:jc w:val="both"/>
        <w:rPr>
          <w:sz w:val="24"/>
          <w:szCs w:val="24"/>
        </w:rPr>
      </w:pPr>
      <w:bookmarkStart w:id="3" w:name="Par19"/>
      <w:bookmarkEnd w:id="3"/>
      <w:r w:rsidRPr="00B909B0">
        <w:rPr>
          <w:sz w:val="24"/>
          <w:szCs w:val="24"/>
        </w:rPr>
        <w:t>4.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591160" w:rsidRDefault="00591160" w:rsidP="00591160">
      <w:pPr>
        <w:ind w:firstLine="540"/>
        <w:jc w:val="both"/>
      </w:pPr>
    </w:p>
    <w:p w:rsidR="00591160" w:rsidRPr="00DC6945" w:rsidRDefault="00591160" w:rsidP="00591160">
      <w:pPr>
        <w:jc w:val="center"/>
        <w:rPr>
          <w:sz w:val="24"/>
          <w:szCs w:val="24"/>
        </w:rPr>
      </w:pPr>
      <w:r w:rsidRPr="00EC7DF2">
        <w:rPr>
          <w:b/>
          <w:sz w:val="24"/>
          <w:szCs w:val="24"/>
        </w:rPr>
        <w:t xml:space="preserve">Статья 4. Основные права муниципального служащего Конаковского </w:t>
      </w:r>
      <w:r w:rsidR="00DC6945">
        <w:rPr>
          <w:b/>
          <w:sz w:val="24"/>
          <w:szCs w:val="24"/>
        </w:rPr>
        <w:t>округа</w:t>
      </w:r>
    </w:p>
    <w:p w:rsidR="00591160" w:rsidRPr="00EC7DF2" w:rsidRDefault="00591160" w:rsidP="00591160">
      <w:pPr>
        <w:ind w:firstLine="567"/>
        <w:jc w:val="both"/>
        <w:rPr>
          <w:sz w:val="24"/>
          <w:szCs w:val="24"/>
        </w:rPr>
      </w:pPr>
      <w:r w:rsidRPr="00EC7DF2">
        <w:rPr>
          <w:sz w:val="24"/>
          <w:szCs w:val="24"/>
        </w:rPr>
        <w:t>1. Муниципаль</w:t>
      </w:r>
      <w:r w:rsidR="00746EA4">
        <w:rPr>
          <w:sz w:val="24"/>
          <w:szCs w:val="24"/>
        </w:rPr>
        <w:t>ный служащий Конаковского округа</w:t>
      </w:r>
      <w:r w:rsidRPr="00EC7DF2">
        <w:rPr>
          <w:sz w:val="24"/>
          <w:szCs w:val="24"/>
        </w:rPr>
        <w:t xml:space="preserve"> имеет право на:</w:t>
      </w:r>
    </w:p>
    <w:p w:rsidR="00591160" w:rsidRPr="00EC7DF2" w:rsidRDefault="00591160" w:rsidP="00591160">
      <w:pPr>
        <w:ind w:firstLine="567"/>
        <w:jc w:val="both"/>
        <w:rPr>
          <w:sz w:val="24"/>
          <w:szCs w:val="24"/>
        </w:rPr>
      </w:pPr>
      <w:r w:rsidRPr="00EC7DF2">
        <w:rPr>
          <w:sz w:val="24"/>
          <w:szCs w:val="24"/>
        </w:rPr>
        <w:t>1) ознакомление с документами, устанавливающими его права и обязанности по замещаемой должности муниципальной службы Конаковс</w:t>
      </w:r>
      <w:r w:rsidR="00183907">
        <w:rPr>
          <w:sz w:val="24"/>
          <w:szCs w:val="24"/>
        </w:rPr>
        <w:t>кого округа</w:t>
      </w:r>
      <w:r w:rsidRPr="00EC7DF2">
        <w:rPr>
          <w:sz w:val="24"/>
          <w:szCs w:val="24"/>
        </w:rPr>
        <w:t>, критериями оценки качества исполнения должностных обязанностей и условиями продвижения по службе;</w:t>
      </w:r>
    </w:p>
    <w:p w:rsidR="00591160" w:rsidRPr="00EC7DF2" w:rsidRDefault="00591160" w:rsidP="00591160">
      <w:pPr>
        <w:ind w:firstLine="567"/>
        <w:jc w:val="both"/>
        <w:rPr>
          <w:sz w:val="24"/>
          <w:szCs w:val="24"/>
        </w:rPr>
      </w:pPr>
      <w:r w:rsidRPr="00EC7DF2">
        <w:rPr>
          <w:sz w:val="24"/>
          <w:szCs w:val="24"/>
        </w:rPr>
        <w:t>2) обеспечение организационно-технических условий, необходимых для исполнения должностных обязанностей;</w:t>
      </w:r>
    </w:p>
    <w:p w:rsidR="00591160" w:rsidRPr="00EC7DF2" w:rsidRDefault="00591160" w:rsidP="00591160">
      <w:pPr>
        <w:ind w:firstLine="567"/>
        <w:jc w:val="both"/>
        <w:rPr>
          <w:sz w:val="24"/>
          <w:szCs w:val="24"/>
        </w:rPr>
      </w:pPr>
      <w:r w:rsidRPr="00EC7DF2">
        <w:rPr>
          <w:sz w:val="24"/>
          <w:szCs w:val="24"/>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591160" w:rsidRPr="00EC7DF2" w:rsidRDefault="00591160" w:rsidP="00591160">
      <w:pPr>
        <w:ind w:firstLine="567"/>
        <w:jc w:val="both"/>
        <w:rPr>
          <w:sz w:val="24"/>
          <w:szCs w:val="24"/>
        </w:rPr>
      </w:pPr>
      <w:r w:rsidRPr="00EC7DF2">
        <w:rPr>
          <w:sz w:val="24"/>
          <w:szCs w:val="24"/>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07B30" w:rsidRDefault="00591160" w:rsidP="00591160">
      <w:pPr>
        <w:ind w:firstLine="567"/>
        <w:jc w:val="both"/>
        <w:rPr>
          <w:sz w:val="24"/>
          <w:szCs w:val="24"/>
        </w:rPr>
      </w:pPr>
      <w:r w:rsidRPr="00EC7DF2">
        <w:rPr>
          <w:sz w:val="24"/>
          <w:szCs w:val="24"/>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w:t>
      </w:r>
      <w:r w:rsidR="00183907">
        <w:rPr>
          <w:sz w:val="24"/>
          <w:szCs w:val="24"/>
        </w:rPr>
        <w:t>моуправления Конаковского округа</w:t>
      </w:r>
      <w:r w:rsidR="00507B30">
        <w:rPr>
          <w:sz w:val="24"/>
          <w:szCs w:val="24"/>
        </w:rPr>
        <w:t>;</w:t>
      </w:r>
    </w:p>
    <w:p w:rsidR="00591160" w:rsidRPr="00EC7DF2" w:rsidRDefault="00591160" w:rsidP="00591160">
      <w:pPr>
        <w:ind w:firstLine="567"/>
        <w:jc w:val="both"/>
        <w:rPr>
          <w:sz w:val="24"/>
          <w:szCs w:val="24"/>
        </w:rPr>
      </w:pPr>
      <w:r w:rsidRPr="00EC7DF2">
        <w:rPr>
          <w:sz w:val="24"/>
          <w:szCs w:val="24"/>
        </w:rPr>
        <w:t>6) участие по своей инициативе в конкурсе на замещение вакантной должности муниципа</w:t>
      </w:r>
      <w:r w:rsidR="00F00D6B">
        <w:rPr>
          <w:sz w:val="24"/>
          <w:szCs w:val="24"/>
        </w:rPr>
        <w:t>льной службы Конаковского округа</w:t>
      </w:r>
      <w:r w:rsidRPr="00EC7DF2">
        <w:rPr>
          <w:sz w:val="24"/>
          <w:szCs w:val="24"/>
        </w:rPr>
        <w:t>;</w:t>
      </w:r>
    </w:p>
    <w:p w:rsidR="00591160" w:rsidRPr="00EC7DF2" w:rsidRDefault="00591160" w:rsidP="00591160">
      <w:pPr>
        <w:ind w:firstLine="567"/>
        <w:jc w:val="both"/>
        <w:rPr>
          <w:sz w:val="24"/>
          <w:szCs w:val="24"/>
        </w:rPr>
      </w:pPr>
      <w:r w:rsidRPr="00EC7DF2">
        <w:rPr>
          <w:sz w:val="24"/>
          <w:szCs w:val="24"/>
        </w:rPr>
        <w:t>7) получение дополнительного профессионального образования в соответствии с пр</w:t>
      </w:r>
      <w:r w:rsidR="00F00D6B">
        <w:rPr>
          <w:sz w:val="24"/>
          <w:szCs w:val="24"/>
        </w:rPr>
        <w:t>авовым актом Конаковского округа</w:t>
      </w:r>
      <w:r w:rsidRPr="00EC7DF2">
        <w:rPr>
          <w:sz w:val="24"/>
          <w:szCs w:val="24"/>
        </w:rPr>
        <w:t xml:space="preserve"> за счет сре</w:t>
      </w:r>
      <w:r w:rsidR="00F00D6B">
        <w:rPr>
          <w:sz w:val="24"/>
          <w:szCs w:val="24"/>
        </w:rPr>
        <w:t xml:space="preserve">дств бюджета Конаковского </w:t>
      </w:r>
      <w:r w:rsidR="00507B30" w:rsidRPr="00202FC5">
        <w:rPr>
          <w:sz w:val="24"/>
          <w:szCs w:val="24"/>
        </w:rPr>
        <w:t>муниципально</w:t>
      </w:r>
      <w:r w:rsidR="00507B30">
        <w:rPr>
          <w:sz w:val="24"/>
          <w:szCs w:val="24"/>
        </w:rPr>
        <w:t xml:space="preserve">го </w:t>
      </w:r>
      <w:r w:rsidR="00F00D6B">
        <w:rPr>
          <w:sz w:val="24"/>
          <w:szCs w:val="24"/>
        </w:rPr>
        <w:t>округа</w:t>
      </w:r>
      <w:r w:rsidRPr="00EC7DF2">
        <w:rPr>
          <w:sz w:val="24"/>
          <w:szCs w:val="24"/>
        </w:rPr>
        <w:t>;</w:t>
      </w:r>
    </w:p>
    <w:p w:rsidR="00591160" w:rsidRPr="00EC7DF2" w:rsidRDefault="00591160" w:rsidP="00591160">
      <w:pPr>
        <w:ind w:firstLine="567"/>
        <w:jc w:val="both"/>
        <w:rPr>
          <w:sz w:val="24"/>
          <w:szCs w:val="24"/>
        </w:rPr>
      </w:pPr>
      <w:r w:rsidRPr="00EC7DF2">
        <w:rPr>
          <w:sz w:val="24"/>
          <w:szCs w:val="24"/>
        </w:rPr>
        <w:t>8) защиту своих персональных данных;</w:t>
      </w:r>
    </w:p>
    <w:p w:rsidR="00591160" w:rsidRPr="00EC7DF2" w:rsidRDefault="00591160" w:rsidP="00591160">
      <w:pPr>
        <w:ind w:firstLine="567"/>
        <w:jc w:val="both"/>
        <w:rPr>
          <w:sz w:val="24"/>
          <w:szCs w:val="24"/>
        </w:rPr>
      </w:pPr>
      <w:r w:rsidRPr="00EC7DF2">
        <w:rPr>
          <w:sz w:val="24"/>
          <w:szCs w:val="24"/>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591160" w:rsidRPr="00EC7DF2" w:rsidRDefault="00591160" w:rsidP="00591160">
      <w:pPr>
        <w:ind w:firstLine="567"/>
        <w:jc w:val="both"/>
        <w:rPr>
          <w:sz w:val="24"/>
          <w:szCs w:val="24"/>
        </w:rPr>
      </w:pPr>
      <w:r w:rsidRPr="00EC7DF2">
        <w:rPr>
          <w:sz w:val="24"/>
          <w:szCs w:val="24"/>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591160" w:rsidRPr="00EC7DF2" w:rsidRDefault="00591160" w:rsidP="00591160">
      <w:pPr>
        <w:ind w:firstLine="567"/>
        <w:jc w:val="both"/>
        <w:rPr>
          <w:sz w:val="24"/>
          <w:szCs w:val="24"/>
        </w:rPr>
      </w:pPr>
      <w:r w:rsidRPr="00EC7DF2">
        <w:rPr>
          <w:sz w:val="24"/>
          <w:szCs w:val="24"/>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591160" w:rsidRPr="00EC7DF2" w:rsidRDefault="00591160" w:rsidP="00591160">
      <w:pPr>
        <w:ind w:firstLine="567"/>
        <w:jc w:val="both"/>
        <w:rPr>
          <w:sz w:val="24"/>
          <w:szCs w:val="24"/>
        </w:rPr>
      </w:pPr>
      <w:r w:rsidRPr="00EC7DF2">
        <w:rPr>
          <w:sz w:val="24"/>
          <w:szCs w:val="24"/>
        </w:rPr>
        <w:t>12) пенсионное обеспечение в соответствии с законодательством Российской Федерации.</w:t>
      </w:r>
    </w:p>
    <w:p w:rsidR="00591160" w:rsidRPr="00EC7DF2" w:rsidRDefault="00591160" w:rsidP="00591160">
      <w:pPr>
        <w:ind w:firstLine="567"/>
        <w:jc w:val="both"/>
        <w:rPr>
          <w:sz w:val="24"/>
          <w:szCs w:val="24"/>
        </w:rPr>
      </w:pPr>
      <w:r w:rsidRPr="00EC7DF2">
        <w:rPr>
          <w:sz w:val="24"/>
          <w:szCs w:val="24"/>
        </w:rPr>
        <w:t>2. Муниципальный служащий вправе с предварительным письменным уведомлением руководителя органа местного са</w:t>
      </w:r>
      <w:r w:rsidR="0009361A">
        <w:rPr>
          <w:sz w:val="24"/>
          <w:szCs w:val="24"/>
        </w:rPr>
        <w:t>моуправления Конаковского округа</w:t>
      </w:r>
      <w:r w:rsidR="00533E55">
        <w:rPr>
          <w:sz w:val="24"/>
          <w:szCs w:val="24"/>
        </w:rPr>
        <w:t xml:space="preserve"> </w:t>
      </w:r>
      <w:r w:rsidRPr="00EC7DF2">
        <w:rPr>
          <w:sz w:val="24"/>
          <w:szCs w:val="24"/>
        </w:rPr>
        <w:t>выполнять иную оплачиваемую работу, если это не повлечет за собой конфликт интересов и если иное не предусмотрено Федеральным законом №25-ФЗ.</w:t>
      </w:r>
    </w:p>
    <w:p w:rsidR="00591160" w:rsidRPr="00EC7DF2" w:rsidRDefault="00591160" w:rsidP="00591160">
      <w:pPr>
        <w:ind w:firstLine="567"/>
        <w:jc w:val="both"/>
        <w:rPr>
          <w:sz w:val="24"/>
          <w:szCs w:val="24"/>
        </w:rPr>
      </w:pPr>
    </w:p>
    <w:p w:rsidR="00591160" w:rsidRPr="0009361A" w:rsidRDefault="00591160" w:rsidP="00591160">
      <w:pPr>
        <w:ind w:firstLine="540"/>
        <w:jc w:val="center"/>
        <w:rPr>
          <w:sz w:val="24"/>
          <w:szCs w:val="24"/>
        </w:rPr>
      </w:pPr>
      <w:r w:rsidRPr="0009361A">
        <w:rPr>
          <w:b/>
          <w:sz w:val="24"/>
          <w:szCs w:val="24"/>
        </w:rPr>
        <w:t xml:space="preserve">Статья 5. Основные обязанности муниципального служащего Конаковского </w:t>
      </w:r>
      <w:r w:rsidR="0009361A">
        <w:rPr>
          <w:b/>
          <w:sz w:val="24"/>
          <w:szCs w:val="24"/>
        </w:rPr>
        <w:t>округа</w:t>
      </w:r>
    </w:p>
    <w:p w:rsidR="00591160" w:rsidRPr="0009361A" w:rsidRDefault="00591160" w:rsidP="00591160">
      <w:pPr>
        <w:ind w:firstLine="540"/>
        <w:jc w:val="both"/>
        <w:rPr>
          <w:sz w:val="24"/>
          <w:szCs w:val="24"/>
        </w:rPr>
      </w:pPr>
      <w:r w:rsidRPr="0009361A">
        <w:rPr>
          <w:sz w:val="24"/>
          <w:szCs w:val="24"/>
        </w:rPr>
        <w:t>1. Муниципаль</w:t>
      </w:r>
      <w:r w:rsidR="0009361A">
        <w:rPr>
          <w:sz w:val="24"/>
          <w:szCs w:val="24"/>
        </w:rPr>
        <w:t>ный служащий Конаковского округа</w:t>
      </w:r>
      <w:r w:rsidRPr="0009361A">
        <w:rPr>
          <w:sz w:val="24"/>
          <w:szCs w:val="24"/>
        </w:rPr>
        <w:t xml:space="preserve"> обязан:</w:t>
      </w:r>
    </w:p>
    <w:p w:rsidR="00591160" w:rsidRPr="0009361A" w:rsidRDefault="00591160" w:rsidP="00591160">
      <w:pPr>
        <w:ind w:firstLine="540"/>
        <w:jc w:val="both"/>
        <w:rPr>
          <w:sz w:val="24"/>
          <w:szCs w:val="24"/>
        </w:rPr>
      </w:pPr>
      <w:r w:rsidRPr="0009361A">
        <w:rPr>
          <w:sz w:val="24"/>
          <w:szCs w:val="24"/>
        </w:rPr>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Устав Тверской области, законы и иные нормативные правовые акты Тверской об</w:t>
      </w:r>
      <w:r w:rsidR="0009361A">
        <w:rPr>
          <w:sz w:val="24"/>
          <w:szCs w:val="24"/>
        </w:rPr>
        <w:t>ласти, Устав Конаковского</w:t>
      </w:r>
      <w:r w:rsidR="00533E55">
        <w:rPr>
          <w:sz w:val="24"/>
          <w:szCs w:val="24"/>
        </w:rPr>
        <w:t xml:space="preserve"> </w:t>
      </w:r>
      <w:r w:rsidR="0009361A">
        <w:rPr>
          <w:sz w:val="24"/>
          <w:szCs w:val="24"/>
        </w:rPr>
        <w:t>округа</w:t>
      </w:r>
      <w:r w:rsidR="00533E55">
        <w:rPr>
          <w:sz w:val="24"/>
          <w:szCs w:val="24"/>
        </w:rPr>
        <w:t xml:space="preserve"> </w:t>
      </w:r>
      <w:r w:rsidRPr="0009361A">
        <w:rPr>
          <w:sz w:val="24"/>
          <w:szCs w:val="24"/>
        </w:rPr>
        <w:t>и иные п</w:t>
      </w:r>
      <w:r w:rsidR="0009361A">
        <w:rPr>
          <w:sz w:val="24"/>
          <w:szCs w:val="24"/>
        </w:rPr>
        <w:t>равовые акты Конаковского округа</w:t>
      </w:r>
      <w:r w:rsidRPr="0009361A">
        <w:rPr>
          <w:sz w:val="24"/>
          <w:szCs w:val="24"/>
        </w:rPr>
        <w:t xml:space="preserve"> и обеспечивать их исполнение;</w:t>
      </w:r>
    </w:p>
    <w:p w:rsidR="00591160" w:rsidRPr="0009361A" w:rsidRDefault="00591160" w:rsidP="00591160">
      <w:pPr>
        <w:ind w:firstLine="540"/>
        <w:jc w:val="both"/>
        <w:rPr>
          <w:sz w:val="24"/>
          <w:szCs w:val="24"/>
        </w:rPr>
      </w:pPr>
      <w:r w:rsidRPr="0009361A">
        <w:rPr>
          <w:sz w:val="24"/>
          <w:szCs w:val="24"/>
        </w:rPr>
        <w:t>2) исполнять должностные обязанности в соответствии с должностной инструкцией;</w:t>
      </w:r>
    </w:p>
    <w:p w:rsidR="00591160" w:rsidRPr="0009361A" w:rsidRDefault="00591160" w:rsidP="00591160">
      <w:pPr>
        <w:ind w:firstLine="540"/>
        <w:jc w:val="both"/>
        <w:rPr>
          <w:sz w:val="24"/>
          <w:szCs w:val="24"/>
        </w:rPr>
      </w:pPr>
      <w:r w:rsidRPr="0009361A">
        <w:rPr>
          <w:sz w:val="24"/>
          <w:szCs w:val="24"/>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591160" w:rsidRPr="0009361A" w:rsidRDefault="00591160" w:rsidP="00591160">
      <w:pPr>
        <w:ind w:firstLine="540"/>
        <w:jc w:val="both"/>
        <w:rPr>
          <w:sz w:val="24"/>
          <w:szCs w:val="24"/>
        </w:rPr>
      </w:pPr>
      <w:r w:rsidRPr="0009361A">
        <w:rPr>
          <w:sz w:val="24"/>
          <w:szCs w:val="24"/>
        </w:rPr>
        <w:t>4) соблюдать установленные в органе местного са</w:t>
      </w:r>
      <w:r w:rsidR="0009361A">
        <w:rPr>
          <w:sz w:val="24"/>
          <w:szCs w:val="24"/>
        </w:rPr>
        <w:t>моуправления Конаковского округа</w:t>
      </w:r>
      <w:r w:rsidRPr="0009361A">
        <w:rPr>
          <w:sz w:val="24"/>
          <w:szCs w:val="24"/>
        </w:rPr>
        <w:t xml:space="preserve"> правила внутреннего трудового распорядка, должностную инструкцию, порядок работы со служебной информацией;</w:t>
      </w:r>
    </w:p>
    <w:p w:rsidR="00591160" w:rsidRPr="0009361A" w:rsidRDefault="00591160" w:rsidP="00591160">
      <w:pPr>
        <w:ind w:firstLine="540"/>
        <w:jc w:val="both"/>
        <w:rPr>
          <w:sz w:val="24"/>
          <w:szCs w:val="24"/>
        </w:rPr>
      </w:pPr>
      <w:r w:rsidRPr="0009361A">
        <w:rPr>
          <w:sz w:val="24"/>
          <w:szCs w:val="24"/>
        </w:rPr>
        <w:t>5) поддерживать уровень квалификации, необходимый для надлежащего исполнения должностных обязанностей;</w:t>
      </w:r>
    </w:p>
    <w:p w:rsidR="00591160" w:rsidRPr="0009361A" w:rsidRDefault="00591160" w:rsidP="00591160">
      <w:pPr>
        <w:ind w:firstLine="540"/>
        <w:jc w:val="both"/>
        <w:rPr>
          <w:sz w:val="24"/>
          <w:szCs w:val="24"/>
        </w:rPr>
      </w:pPr>
      <w:r w:rsidRPr="0009361A">
        <w:rPr>
          <w:sz w:val="24"/>
          <w:szCs w:val="24"/>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591160" w:rsidRPr="0009361A" w:rsidRDefault="00591160" w:rsidP="00591160">
      <w:pPr>
        <w:ind w:firstLine="540"/>
        <w:jc w:val="both"/>
        <w:rPr>
          <w:sz w:val="24"/>
          <w:szCs w:val="24"/>
        </w:rPr>
      </w:pPr>
      <w:r w:rsidRPr="0009361A">
        <w:rPr>
          <w:sz w:val="24"/>
          <w:szCs w:val="24"/>
        </w:rPr>
        <w:t>7) беречь государственное и муниципальное имущество, в том числе предоставленное ему для исполнения должностных обязанностей;</w:t>
      </w:r>
    </w:p>
    <w:p w:rsidR="00591160" w:rsidRPr="0009361A" w:rsidRDefault="00591160" w:rsidP="00591160">
      <w:pPr>
        <w:ind w:firstLine="540"/>
        <w:jc w:val="both"/>
        <w:rPr>
          <w:sz w:val="24"/>
          <w:szCs w:val="24"/>
        </w:rPr>
      </w:pPr>
      <w:r w:rsidRPr="0009361A">
        <w:rPr>
          <w:sz w:val="24"/>
          <w:szCs w:val="24"/>
        </w:rPr>
        <w:t>8) представлять в установленном порядке предусмотренные законодательством Российской Федерации сведения о себе и членах своей семьи;</w:t>
      </w:r>
    </w:p>
    <w:p w:rsidR="00591160" w:rsidRPr="0009361A" w:rsidRDefault="00591160" w:rsidP="00591160">
      <w:pPr>
        <w:pStyle w:val="s1"/>
        <w:shd w:val="clear" w:color="auto" w:fill="FFFFFF"/>
        <w:spacing w:before="0" w:beforeAutospacing="0" w:after="0" w:afterAutospacing="0"/>
        <w:ind w:firstLine="540"/>
        <w:jc w:val="both"/>
      </w:pPr>
      <w:r w:rsidRPr="0009361A">
        <w:t>9) сообщать в письменной форме руководителю органа местного са</w:t>
      </w:r>
      <w:r w:rsidR="0009361A">
        <w:t>моуправления Конаковского округа</w:t>
      </w:r>
      <w:r w:rsidRPr="0009361A">
        <w:t xml:space="preserve">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591160" w:rsidRPr="0009361A" w:rsidRDefault="00591160" w:rsidP="00591160">
      <w:pPr>
        <w:pStyle w:val="s1"/>
        <w:shd w:val="clear" w:color="auto" w:fill="FFFFFF"/>
        <w:spacing w:before="0" w:beforeAutospacing="0" w:after="0" w:afterAutospacing="0"/>
        <w:ind w:firstLine="540"/>
        <w:jc w:val="both"/>
      </w:pPr>
      <w:r w:rsidRPr="0009361A">
        <w:t>10) сообщать в письменной форме руководителю органа местного са</w:t>
      </w:r>
      <w:r w:rsidR="0009361A">
        <w:t>моуправления Конаковского округа</w:t>
      </w:r>
      <w:r w:rsidRPr="0009361A">
        <w:t xml:space="preserve">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591160" w:rsidRPr="0009361A" w:rsidRDefault="00591160" w:rsidP="00591160">
      <w:pPr>
        <w:ind w:firstLine="540"/>
        <w:jc w:val="both"/>
        <w:rPr>
          <w:sz w:val="24"/>
          <w:szCs w:val="24"/>
        </w:rPr>
      </w:pPr>
      <w:r w:rsidRPr="0009361A">
        <w:rPr>
          <w:sz w:val="24"/>
          <w:szCs w:val="24"/>
        </w:rPr>
        <w:t>11) соблюдать ограничения, выполнять обязательства, не нарушать запреты, которые установлены Федеральным законом №25-ФЗ, другими федеральными законами;</w:t>
      </w:r>
    </w:p>
    <w:p w:rsidR="00591160" w:rsidRPr="0009361A" w:rsidRDefault="00591160" w:rsidP="00591160">
      <w:pPr>
        <w:ind w:firstLine="540"/>
        <w:jc w:val="both"/>
        <w:rPr>
          <w:sz w:val="24"/>
          <w:szCs w:val="24"/>
        </w:rPr>
      </w:pPr>
      <w:r w:rsidRPr="0009361A">
        <w:rPr>
          <w:sz w:val="24"/>
          <w:szCs w:val="24"/>
        </w:rPr>
        <w:t xml:space="preserve">12) уведомлять в письменной форме </w:t>
      </w:r>
      <w:r w:rsidRPr="0009361A">
        <w:rPr>
          <w:color w:val="000000"/>
          <w:sz w:val="24"/>
          <w:szCs w:val="24"/>
        </w:rPr>
        <w:t>руководителя органа местного са</w:t>
      </w:r>
      <w:r w:rsidR="0009361A">
        <w:rPr>
          <w:color w:val="000000"/>
          <w:sz w:val="24"/>
          <w:szCs w:val="24"/>
        </w:rPr>
        <w:t>моуправления Конаковского округа</w:t>
      </w:r>
      <w:r w:rsidRPr="0009361A">
        <w:rPr>
          <w:sz w:val="24"/>
          <w:szCs w:val="24"/>
        </w:rPr>
        <w:t xml:space="preserve">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 </w:t>
      </w:r>
    </w:p>
    <w:p w:rsidR="00591160" w:rsidRPr="0009361A" w:rsidRDefault="00591160" w:rsidP="00591160">
      <w:pPr>
        <w:ind w:firstLine="540"/>
        <w:jc w:val="both"/>
        <w:rPr>
          <w:sz w:val="24"/>
          <w:szCs w:val="24"/>
        </w:rPr>
      </w:pPr>
      <w:r w:rsidRPr="0009361A">
        <w:rPr>
          <w:sz w:val="24"/>
          <w:szCs w:val="24"/>
        </w:rPr>
        <w:t>2. Муниципаль</w:t>
      </w:r>
      <w:r w:rsidR="0009361A">
        <w:rPr>
          <w:sz w:val="24"/>
          <w:szCs w:val="24"/>
        </w:rPr>
        <w:t>ный служащий Конаковского округа</w:t>
      </w:r>
      <w:r w:rsidRPr="0009361A">
        <w:rPr>
          <w:sz w:val="24"/>
          <w:szCs w:val="24"/>
        </w:rPr>
        <w:t xml:space="preserve">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Тверской области, пр</w:t>
      </w:r>
      <w:r w:rsidR="0009361A">
        <w:rPr>
          <w:sz w:val="24"/>
          <w:szCs w:val="24"/>
        </w:rPr>
        <w:t>авовых актов Конаковского округа</w:t>
      </w:r>
      <w:r w:rsidRPr="0009361A">
        <w:rPr>
          <w:sz w:val="24"/>
          <w:szCs w:val="24"/>
        </w:rPr>
        <w:t>,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591160" w:rsidRPr="0009361A" w:rsidRDefault="00591160" w:rsidP="00591160">
      <w:pPr>
        <w:ind w:firstLine="540"/>
        <w:jc w:val="both"/>
        <w:rPr>
          <w:sz w:val="24"/>
          <w:szCs w:val="24"/>
        </w:rPr>
      </w:pPr>
    </w:p>
    <w:p w:rsidR="00591160" w:rsidRPr="0009361A" w:rsidRDefault="00591160" w:rsidP="00591160">
      <w:pPr>
        <w:ind w:firstLine="540"/>
        <w:jc w:val="center"/>
        <w:rPr>
          <w:sz w:val="24"/>
          <w:szCs w:val="24"/>
        </w:rPr>
      </w:pPr>
      <w:bookmarkStart w:id="4" w:name="Par20"/>
      <w:bookmarkEnd w:id="4"/>
      <w:r w:rsidRPr="0009361A">
        <w:rPr>
          <w:b/>
          <w:sz w:val="24"/>
          <w:szCs w:val="24"/>
        </w:rPr>
        <w:t xml:space="preserve">Статья 6. Ограничения, связанные с муниципальной службой Конаковского </w:t>
      </w:r>
      <w:r w:rsidR="0009361A">
        <w:rPr>
          <w:b/>
          <w:sz w:val="24"/>
          <w:szCs w:val="24"/>
        </w:rPr>
        <w:t>округа</w:t>
      </w:r>
    </w:p>
    <w:p w:rsidR="00591160" w:rsidRPr="0009361A" w:rsidRDefault="00591160" w:rsidP="00591160">
      <w:pPr>
        <w:ind w:firstLine="540"/>
        <w:jc w:val="both"/>
        <w:rPr>
          <w:sz w:val="24"/>
          <w:szCs w:val="24"/>
        </w:rPr>
      </w:pPr>
      <w:r w:rsidRPr="0009361A">
        <w:rPr>
          <w:sz w:val="24"/>
          <w:szCs w:val="24"/>
        </w:rPr>
        <w:t>1. Гражданин не может быть принят на муниципа</w:t>
      </w:r>
      <w:r w:rsidR="0009361A">
        <w:rPr>
          <w:sz w:val="24"/>
          <w:szCs w:val="24"/>
        </w:rPr>
        <w:t>льную службу Конаковского округа</w:t>
      </w:r>
      <w:r w:rsidRPr="0009361A">
        <w:rPr>
          <w:sz w:val="24"/>
          <w:szCs w:val="24"/>
        </w:rPr>
        <w:t>, а муниципальный служащий не может находиться на муниципальной службе в случае:</w:t>
      </w:r>
    </w:p>
    <w:p w:rsidR="00591160" w:rsidRPr="0009361A" w:rsidRDefault="00591160" w:rsidP="00591160">
      <w:pPr>
        <w:ind w:firstLine="540"/>
        <w:jc w:val="both"/>
        <w:rPr>
          <w:sz w:val="24"/>
          <w:szCs w:val="24"/>
        </w:rPr>
      </w:pPr>
      <w:r w:rsidRPr="0009361A">
        <w:rPr>
          <w:sz w:val="24"/>
          <w:szCs w:val="24"/>
        </w:rPr>
        <w:t>1) признания его недееспособным или ограниченно дееспособным решением суда, вступившим в законную силу;</w:t>
      </w:r>
    </w:p>
    <w:p w:rsidR="00591160" w:rsidRPr="0009361A" w:rsidRDefault="00591160" w:rsidP="00591160">
      <w:pPr>
        <w:ind w:firstLine="540"/>
        <w:jc w:val="both"/>
        <w:rPr>
          <w:sz w:val="24"/>
          <w:szCs w:val="24"/>
        </w:rPr>
      </w:pPr>
      <w:r w:rsidRPr="0009361A">
        <w:rPr>
          <w:sz w:val="24"/>
          <w:szCs w:val="24"/>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591160" w:rsidRPr="0009361A" w:rsidRDefault="00591160" w:rsidP="00591160">
      <w:pPr>
        <w:ind w:firstLine="540"/>
        <w:jc w:val="both"/>
        <w:rPr>
          <w:sz w:val="24"/>
          <w:szCs w:val="24"/>
        </w:rPr>
      </w:pPr>
      <w:r w:rsidRPr="0009361A">
        <w:rPr>
          <w:sz w:val="24"/>
          <w:szCs w:val="24"/>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591160" w:rsidRPr="0009361A" w:rsidRDefault="00591160" w:rsidP="00591160">
      <w:pPr>
        <w:ind w:firstLine="540"/>
        <w:jc w:val="both"/>
        <w:rPr>
          <w:sz w:val="24"/>
          <w:szCs w:val="24"/>
        </w:rPr>
      </w:pPr>
      <w:r w:rsidRPr="0009361A">
        <w:rPr>
          <w:sz w:val="24"/>
          <w:szCs w:val="24"/>
        </w:rPr>
        <w:t>4) наличия заболевания, препятствующего поступлению на муниципальную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591160" w:rsidRPr="0009361A" w:rsidRDefault="00591160" w:rsidP="00591160">
      <w:pPr>
        <w:ind w:firstLine="540"/>
        <w:jc w:val="both"/>
        <w:rPr>
          <w:sz w:val="24"/>
          <w:szCs w:val="24"/>
        </w:rPr>
      </w:pPr>
      <w:r w:rsidRPr="0009361A">
        <w:rPr>
          <w:sz w:val="24"/>
          <w:szCs w:val="24"/>
        </w:rPr>
        <w:t>5) близкого родства или свойства (родители, супруги, дети, братья, сестры, а также братья, сестры, родители, дети супругов и супруги детей) муниципальных служащих, если замещение должности муниципальной службы связано с непосредственной подчиненностью или подконтрольностью одного из них другому;</w:t>
      </w:r>
    </w:p>
    <w:p w:rsidR="00591160" w:rsidRPr="0009361A" w:rsidRDefault="00591160" w:rsidP="00591160">
      <w:pPr>
        <w:ind w:firstLine="540"/>
        <w:jc w:val="both"/>
        <w:rPr>
          <w:sz w:val="24"/>
          <w:szCs w:val="24"/>
        </w:rPr>
      </w:pPr>
      <w:r w:rsidRPr="0009361A">
        <w:rPr>
          <w:sz w:val="24"/>
          <w:szCs w:val="24"/>
        </w:rP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591160" w:rsidRPr="0009361A" w:rsidRDefault="00591160" w:rsidP="00591160">
      <w:pPr>
        <w:ind w:firstLine="540"/>
        <w:jc w:val="both"/>
        <w:rPr>
          <w:sz w:val="24"/>
          <w:szCs w:val="24"/>
        </w:rPr>
      </w:pPr>
      <w:r w:rsidRPr="0009361A">
        <w:rPr>
          <w:sz w:val="24"/>
          <w:szCs w:val="24"/>
        </w:rP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591160" w:rsidRPr="0009361A" w:rsidRDefault="00591160" w:rsidP="00591160">
      <w:pPr>
        <w:ind w:firstLine="540"/>
        <w:jc w:val="both"/>
        <w:rPr>
          <w:sz w:val="24"/>
          <w:szCs w:val="24"/>
        </w:rPr>
      </w:pPr>
      <w:r w:rsidRPr="0009361A">
        <w:rPr>
          <w:sz w:val="24"/>
          <w:szCs w:val="24"/>
        </w:rPr>
        <w:t>8) представления подложных документов или заведомо ложных сведений при поступлении на муниципальную службу;</w:t>
      </w:r>
    </w:p>
    <w:p w:rsidR="00591160" w:rsidRPr="0009361A" w:rsidRDefault="00591160" w:rsidP="00591160">
      <w:pPr>
        <w:ind w:firstLine="540"/>
        <w:jc w:val="both"/>
        <w:rPr>
          <w:sz w:val="24"/>
          <w:szCs w:val="24"/>
        </w:rPr>
      </w:pPr>
      <w:r w:rsidRPr="0009361A">
        <w:rPr>
          <w:sz w:val="24"/>
          <w:szCs w:val="24"/>
        </w:rPr>
        <w:t>9) непредставления предусмотренных Федеральным законом №25-ФЗ, Федеральным законом №273-ФЗ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591160" w:rsidRPr="0009361A" w:rsidRDefault="00591160" w:rsidP="00591160">
      <w:pPr>
        <w:widowControl/>
        <w:ind w:firstLine="540"/>
        <w:jc w:val="both"/>
        <w:rPr>
          <w:sz w:val="24"/>
          <w:szCs w:val="24"/>
        </w:rPr>
      </w:pPr>
      <w:r w:rsidRPr="0009361A">
        <w:rPr>
          <w:sz w:val="24"/>
          <w:szCs w:val="24"/>
        </w:rPr>
        <w:t>10) непредставления сведений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размещал общедоступную информацию, а также данные, позволяющие его идентифицировать;</w:t>
      </w:r>
    </w:p>
    <w:p w:rsidR="00591160" w:rsidRDefault="00591160" w:rsidP="00591160">
      <w:pPr>
        <w:ind w:firstLine="540"/>
        <w:jc w:val="both"/>
        <w:rPr>
          <w:sz w:val="24"/>
          <w:szCs w:val="24"/>
        </w:rPr>
      </w:pPr>
      <w:r w:rsidRPr="0009361A">
        <w:rPr>
          <w:color w:val="000000"/>
          <w:sz w:val="24"/>
          <w:szCs w:val="24"/>
        </w:rPr>
        <w:t>11)</w:t>
      </w:r>
      <w:r w:rsidRPr="0009361A">
        <w:rPr>
          <w:sz w:val="24"/>
          <w:szCs w:val="24"/>
        </w:rPr>
        <w:t>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w:t>
      </w:r>
      <w:r w:rsidR="000D653A">
        <w:rPr>
          <w:sz w:val="24"/>
          <w:szCs w:val="24"/>
        </w:rPr>
        <w:t>ное заключение не были нарушены;</w:t>
      </w:r>
    </w:p>
    <w:p w:rsidR="000D653A" w:rsidRPr="000D653A" w:rsidRDefault="000D653A" w:rsidP="00591160">
      <w:pPr>
        <w:ind w:firstLine="540"/>
        <w:jc w:val="both"/>
        <w:rPr>
          <w:sz w:val="24"/>
          <w:szCs w:val="24"/>
        </w:rPr>
      </w:pPr>
      <w:r w:rsidRPr="000D653A">
        <w:rPr>
          <w:color w:val="000000"/>
          <w:sz w:val="24"/>
          <w:szCs w:val="24"/>
        </w:rPr>
        <w:t>12)</w:t>
      </w:r>
      <w:r w:rsidRPr="000D653A">
        <w:rPr>
          <w:sz w:val="24"/>
          <w:szCs w:val="24"/>
        </w:rPr>
        <w:t xml:space="preserve"> приобретения им статуса иностранного агента</w:t>
      </w:r>
      <w:r>
        <w:rPr>
          <w:sz w:val="24"/>
          <w:szCs w:val="24"/>
        </w:rPr>
        <w:t>.</w:t>
      </w:r>
    </w:p>
    <w:p w:rsidR="00591160" w:rsidRPr="0009361A" w:rsidRDefault="00591160" w:rsidP="00591160">
      <w:pPr>
        <w:ind w:firstLine="540"/>
        <w:jc w:val="both"/>
        <w:rPr>
          <w:sz w:val="24"/>
          <w:szCs w:val="24"/>
        </w:rPr>
      </w:pPr>
      <w:r w:rsidRPr="0009361A">
        <w:rPr>
          <w:sz w:val="24"/>
          <w:szCs w:val="24"/>
        </w:rPr>
        <w:t>2. Гражданин не может быть принят на муниципа</w:t>
      </w:r>
      <w:r w:rsidR="0026009B">
        <w:rPr>
          <w:sz w:val="24"/>
          <w:szCs w:val="24"/>
        </w:rPr>
        <w:t>льную службу Конаковского округа</w:t>
      </w:r>
      <w:r w:rsidRPr="0009361A">
        <w:rPr>
          <w:sz w:val="24"/>
          <w:szCs w:val="24"/>
        </w:rPr>
        <w:t xml:space="preserve"> после достижения им возраста 65 лет – предельного возраста, установленного для замещения должности муниципальной службы.</w:t>
      </w:r>
    </w:p>
    <w:p w:rsidR="00591160" w:rsidRPr="0009361A" w:rsidRDefault="00591160" w:rsidP="00591160">
      <w:pPr>
        <w:ind w:firstLine="540"/>
        <w:jc w:val="both"/>
        <w:rPr>
          <w:sz w:val="24"/>
          <w:szCs w:val="24"/>
        </w:rPr>
      </w:pPr>
      <w:r w:rsidRPr="0009361A">
        <w:rPr>
          <w:color w:val="000000"/>
          <w:sz w:val="24"/>
          <w:szCs w:val="24"/>
        </w:rPr>
        <w:t xml:space="preserve">3. </w:t>
      </w:r>
      <w:r w:rsidRPr="0009361A">
        <w:rPr>
          <w:sz w:val="24"/>
          <w:szCs w:val="24"/>
        </w:rPr>
        <w:t xml:space="preserve">Муниципальный служащий, являющийся руководителем </w:t>
      </w:r>
      <w:r w:rsidR="00752553">
        <w:rPr>
          <w:sz w:val="24"/>
          <w:szCs w:val="24"/>
        </w:rPr>
        <w:t>органа местного самоуправления,</w:t>
      </w:r>
      <w:r w:rsidRPr="0009361A">
        <w:rPr>
          <w:sz w:val="24"/>
          <w:szCs w:val="24"/>
        </w:rPr>
        <w:t xml:space="preserve">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w:t>
      </w:r>
      <w:r w:rsidR="00752553">
        <w:rPr>
          <w:sz w:val="24"/>
          <w:szCs w:val="24"/>
        </w:rPr>
        <w:t xml:space="preserve"> органа местного самоуправления</w:t>
      </w:r>
      <w:r w:rsidRPr="0009361A">
        <w:rPr>
          <w:sz w:val="24"/>
          <w:szCs w:val="24"/>
        </w:rPr>
        <w:t xml:space="preserve"> в период замещения ими соответствующей должности.</w:t>
      </w:r>
    </w:p>
    <w:p w:rsidR="00591160" w:rsidRPr="0009361A" w:rsidRDefault="00591160" w:rsidP="00591160">
      <w:pPr>
        <w:ind w:firstLine="540"/>
        <w:jc w:val="both"/>
        <w:rPr>
          <w:sz w:val="24"/>
          <w:szCs w:val="24"/>
        </w:rPr>
      </w:pPr>
    </w:p>
    <w:p w:rsidR="00591160" w:rsidRPr="00606C09" w:rsidRDefault="00591160" w:rsidP="00591160">
      <w:pPr>
        <w:ind w:firstLine="540"/>
        <w:jc w:val="center"/>
        <w:rPr>
          <w:sz w:val="24"/>
          <w:szCs w:val="24"/>
        </w:rPr>
      </w:pPr>
      <w:r w:rsidRPr="00606C09">
        <w:rPr>
          <w:b/>
          <w:sz w:val="24"/>
          <w:szCs w:val="24"/>
        </w:rPr>
        <w:t xml:space="preserve">Статья 7. Запреты, связанные с муниципальной службой Конаковского </w:t>
      </w:r>
      <w:r w:rsidR="00606C09">
        <w:rPr>
          <w:b/>
          <w:sz w:val="24"/>
          <w:szCs w:val="24"/>
        </w:rPr>
        <w:t>округа</w:t>
      </w:r>
    </w:p>
    <w:p w:rsidR="00591160" w:rsidRPr="00606C09" w:rsidRDefault="00591160" w:rsidP="00591160">
      <w:pPr>
        <w:ind w:firstLine="540"/>
        <w:jc w:val="both"/>
        <w:rPr>
          <w:sz w:val="24"/>
          <w:szCs w:val="24"/>
        </w:rPr>
      </w:pPr>
      <w:r w:rsidRPr="00606C09">
        <w:rPr>
          <w:sz w:val="24"/>
          <w:szCs w:val="24"/>
        </w:rPr>
        <w:t>1. В связи с прохождением муниципальной службы муниципально</w:t>
      </w:r>
      <w:r w:rsidR="00606C09">
        <w:rPr>
          <w:sz w:val="24"/>
          <w:szCs w:val="24"/>
        </w:rPr>
        <w:t>му служащему Конаковского округа</w:t>
      </w:r>
      <w:r w:rsidRPr="00606C09">
        <w:rPr>
          <w:sz w:val="24"/>
          <w:szCs w:val="24"/>
        </w:rPr>
        <w:t xml:space="preserve"> запрещается:</w:t>
      </w:r>
    </w:p>
    <w:p w:rsidR="00591160" w:rsidRPr="00606C09" w:rsidRDefault="00591160" w:rsidP="00591160">
      <w:pPr>
        <w:ind w:firstLine="540"/>
        <w:jc w:val="both"/>
        <w:rPr>
          <w:sz w:val="24"/>
          <w:szCs w:val="24"/>
        </w:rPr>
      </w:pPr>
      <w:r w:rsidRPr="00606C09">
        <w:rPr>
          <w:sz w:val="24"/>
          <w:szCs w:val="24"/>
        </w:rPr>
        <w:t>1) замещать должность муниципа</w:t>
      </w:r>
      <w:r w:rsidR="00606C09">
        <w:rPr>
          <w:sz w:val="24"/>
          <w:szCs w:val="24"/>
        </w:rPr>
        <w:t>льной службы Конаковского округа</w:t>
      </w:r>
      <w:r w:rsidRPr="00606C09">
        <w:rPr>
          <w:sz w:val="24"/>
          <w:szCs w:val="24"/>
        </w:rPr>
        <w:t xml:space="preserve"> в случае:</w:t>
      </w:r>
    </w:p>
    <w:p w:rsidR="00591160" w:rsidRPr="00606C09" w:rsidRDefault="00591160" w:rsidP="00591160">
      <w:pPr>
        <w:ind w:firstLine="540"/>
        <w:jc w:val="both"/>
        <w:rPr>
          <w:sz w:val="24"/>
          <w:szCs w:val="24"/>
        </w:rPr>
      </w:pPr>
      <w:r w:rsidRPr="00606C09">
        <w:rPr>
          <w:sz w:val="24"/>
          <w:szCs w:val="24"/>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591160" w:rsidRPr="00606C09" w:rsidRDefault="00591160" w:rsidP="00591160">
      <w:pPr>
        <w:ind w:firstLine="540"/>
        <w:jc w:val="both"/>
        <w:rPr>
          <w:sz w:val="24"/>
          <w:szCs w:val="24"/>
        </w:rPr>
      </w:pPr>
      <w:r w:rsidRPr="00606C09">
        <w:rPr>
          <w:sz w:val="24"/>
          <w:szCs w:val="24"/>
        </w:rPr>
        <w:t>б) избрания или назначения на муниципальную должность;</w:t>
      </w:r>
    </w:p>
    <w:p w:rsidR="00591160" w:rsidRPr="00606C09" w:rsidRDefault="00591160" w:rsidP="00591160">
      <w:pPr>
        <w:ind w:firstLine="540"/>
        <w:jc w:val="both"/>
        <w:rPr>
          <w:sz w:val="24"/>
          <w:szCs w:val="24"/>
        </w:rPr>
      </w:pPr>
      <w:r w:rsidRPr="00606C09">
        <w:rPr>
          <w:sz w:val="24"/>
          <w:szCs w:val="24"/>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К</w:t>
      </w:r>
      <w:r w:rsidR="003C3EE4">
        <w:rPr>
          <w:sz w:val="24"/>
          <w:szCs w:val="24"/>
        </w:rPr>
        <w:t>онаковского округа</w:t>
      </w:r>
      <w:r w:rsidRPr="00606C09">
        <w:rPr>
          <w:sz w:val="24"/>
          <w:szCs w:val="24"/>
        </w:rPr>
        <w:t>, аппарате;</w:t>
      </w:r>
    </w:p>
    <w:p w:rsidR="00591160" w:rsidRPr="00606C09" w:rsidRDefault="00591160" w:rsidP="00591160">
      <w:pPr>
        <w:pStyle w:val="af"/>
        <w:spacing w:after="0"/>
        <w:ind w:firstLine="539"/>
        <w:jc w:val="both"/>
        <w:rPr>
          <w:lang w:eastAsia="ru-RU"/>
        </w:rPr>
      </w:pPr>
      <w:r w:rsidRPr="00606C09">
        <w:rPr>
          <w:color w:val="000000"/>
          <w:lang w:eastAsia="ru-RU"/>
        </w:rPr>
        <w:t>2)</w:t>
      </w:r>
      <w:r w:rsidRPr="00606C09">
        <w:rPr>
          <w:lang w:eastAsia="ru-RU"/>
        </w:rPr>
        <w:t xml:space="preserve"> участвовать в управлении коммерческой или некоммерческой организацией, за исключением следующих случаев:</w:t>
      </w:r>
    </w:p>
    <w:p w:rsidR="00591160" w:rsidRPr="00606C09" w:rsidRDefault="00591160" w:rsidP="00591160">
      <w:pPr>
        <w:ind w:firstLine="540"/>
        <w:jc w:val="both"/>
        <w:rPr>
          <w:sz w:val="24"/>
          <w:szCs w:val="24"/>
        </w:rPr>
      </w:pPr>
      <w:r w:rsidRPr="00606C09">
        <w:rPr>
          <w:sz w:val="24"/>
          <w:szCs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591160" w:rsidRPr="00606C09" w:rsidRDefault="00591160" w:rsidP="00591160">
      <w:pPr>
        <w:ind w:firstLine="540"/>
        <w:jc w:val="both"/>
        <w:rPr>
          <w:sz w:val="24"/>
          <w:szCs w:val="24"/>
        </w:rPr>
      </w:pPr>
      <w:r w:rsidRPr="00606C09">
        <w:rPr>
          <w:sz w:val="24"/>
          <w:szCs w:val="24"/>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субъекта Российской Федерации;</w:t>
      </w:r>
    </w:p>
    <w:p w:rsidR="00591160" w:rsidRPr="00606C09" w:rsidRDefault="00591160" w:rsidP="00591160">
      <w:pPr>
        <w:ind w:firstLine="540"/>
        <w:jc w:val="both"/>
        <w:rPr>
          <w:sz w:val="24"/>
          <w:szCs w:val="24"/>
        </w:rPr>
      </w:pPr>
      <w:r w:rsidRPr="00606C09">
        <w:rPr>
          <w:sz w:val="24"/>
          <w:szCs w:val="24"/>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591160" w:rsidRPr="00606C09" w:rsidRDefault="00591160" w:rsidP="00591160">
      <w:pPr>
        <w:ind w:firstLine="540"/>
        <w:jc w:val="both"/>
        <w:rPr>
          <w:sz w:val="24"/>
          <w:szCs w:val="24"/>
        </w:rPr>
      </w:pPr>
      <w:r w:rsidRPr="00606C09">
        <w:rPr>
          <w:sz w:val="24"/>
          <w:szCs w:val="24"/>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591160" w:rsidRPr="00606C09" w:rsidRDefault="00591160" w:rsidP="00591160">
      <w:pPr>
        <w:ind w:firstLine="540"/>
        <w:jc w:val="both"/>
        <w:rPr>
          <w:sz w:val="24"/>
          <w:szCs w:val="24"/>
        </w:rPr>
      </w:pPr>
      <w:r w:rsidRPr="00606C09">
        <w:rPr>
          <w:sz w:val="24"/>
          <w:szCs w:val="24"/>
        </w:rPr>
        <w:t>д) иные случаи, предусмотренные федеральными законами;</w:t>
      </w:r>
    </w:p>
    <w:p w:rsidR="00591160" w:rsidRPr="00606C09" w:rsidRDefault="00591160" w:rsidP="00591160">
      <w:pPr>
        <w:ind w:firstLine="540"/>
        <w:jc w:val="both"/>
        <w:rPr>
          <w:sz w:val="24"/>
          <w:szCs w:val="24"/>
        </w:rPr>
      </w:pPr>
      <w:r w:rsidRPr="00606C09">
        <w:rPr>
          <w:bCs/>
          <w:sz w:val="24"/>
          <w:szCs w:val="24"/>
        </w:rPr>
        <w:t>3) заниматься предпринимательской деятельностью лично или через доверенных лиц.</w:t>
      </w:r>
    </w:p>
    <w:p w:rsidR="00591160" w:rsidRPr="00606C09" w:rsidRDefault="00591160" w:rsidP="00591160">
      <w:pPr>
        <w:ind w:firstLine="540"/>
        <w:jc w:val="both"/>
        <w:rPr>
          <w:sz w:val="24"/>
          <w:szCs w:val="24"/>
        </w:rPr>
      </w:pPr>
      <w:r w:rsidRPr="00606C09">
        <w:rPr>
          <w:sz w:val="24"/>
          <w:szCs w:val="24"/>
        </w:rPr>
        <w:t>4) быть поверенным или представителем по делам третьих лиц в органе местного са</w:t>
      </w:r>
      <w:r w:rsidR="003C3EE4">
        <w:rPr>
          <w:sz w:val="24"/>
          <w:szCs w:val="24"/>
        </w:rPr>
        <w:t>моуправления Конаковского округа</w:t>
      </w:r>
      <w:r w:rsidRPr="00606C09">
        <w:rPr>
          <w:sz w:val="24"/>
          <w:szCs w:val="24"/>
        </w:rPr>
        <w:t>,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591160" w:rsidRPr="00606C09" w:rsidRDefault="00591160" w:rsidP="00591160">
      <w:pPr>
        <w:ind w:firstLine="540"/>
        <w:jc w:val="both"/>
        <w:rPr>
          <w:sz w:val="24"/>
          <w:szCs w:val="24"/>
        </w:rPr>
      </w:pPr>
      <w:r w:rsidRPr="00606C09">
        <w:rPr>
          <w:sz w:val="24"/>
          <w:szCs w:val="24"/>
        </w:rPr>
        <w:t>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w:t>
      </w:r>
      <w:r w:rsidR="003C3EE4">
        <w:rPr>
          <w:sz w:val="24"/>
          <w:szCs w:val="24"/>
        </w:rPr>
        <w:t>моуправления Конаковского округа</w:t>
      </w:r>
      <w:r w:rsidRPr="00606C09">
        <w:rPr>
          <w:sz w:val="24"/>
          <w:szCs w:val="24"/>
        </w:rPr>
        <w:t>, в которых он замещает должность муниципальной службы, за исключением случаев, установленных Гражданским кодексом Российской Федерации.</w:t>
      </w:r>
    </w:p>
    <w:p w:rsidR="00591160" w:rsidRPr="00606C09" w:rsidRDefault="00591160" w:rsidP="00591160">
      <w:pPr>
        <w:ind w:firstLine="540"/>
        <w:jc w:val="both"/>
        <w:rPr>
          <w:sz w:val="24"/>
          <w:szCs w:val="24"/>
        </w:rPr>
      </w:pPr>
      <w:r w:rsidRPr="00606C09">
        <w:rPr>
          <w:sz w:val="24"/>
          <w:szCs w:val="24"/>
        </w:rPr>
        <w:t>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591160" w:rsidRPr="00606C09" w:rsidRDefault="00591160" w:rsidP="00591160">
      <w:pPr>
        <w:ind w:firstLine="540"/>
        <w:jc w:val="both"/>
        <w:rPr>
          <w:sz w:val="24"/>
          <w:szCs w:val="24"/>
        </w:rPr>
      </w:pPr>
      <w:r w:rsidRPr="00606C09">
        <w:rPr>
          <w:sz w:val="24"/>
          <w:szCs w:val="24"/>
        </w:rP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w:t>
      </w:r>
      <w:r w:rsidR="003C3EE4">
        <w:rPr>
          <w:sz w:val="24"/>
          <w:szCs w:val="24"/>
        </w:rPr>
        <w:t>ления Конаковского округа</w:t>
      </w:r>
      <w:r w:rsidRPr="00606C09">
        <w:rPr>
          <w:sz w:val="24"/>
          <w:szCs w:val="24"/>
        </w:rPr>
        <w:t>,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591160" w:rsidRPr="00606C09" w:rsidRDefault="00591160" w:rsidP="00591160">
      <w:pPr>
        <w:ind w:firstLine="540"/>
        <w:jc w:val="both"/>
        <w:rPr>
          <w:sz w:val="24"/>
          <w:szCs w:val="24"/>
        </w:rPr>
      </w:pPr>
      <w:r w:rsidRPr="00606C09">
        <w:rPr>
          <w:sz w:val="24"/>
          <w:szCs w:val="24"/>
        </w:rP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591160" w:rsidRPr="00606C09" w:rsidRDefault="00591160" w:rsidP="00591160">
      <w:pPr>
        <w:ind w:firstLine="540"/>
        <w:jc w:val="both"/>
        <w:rPr>
          <w:sz w:val="24"/>
          <w:szCs w:val="24"/>
        </w:rPr>
      </w:pPr>
      <w:r w:rsidRPr="00606C09">
        <w:rPr>
          <w:sz w:val="24"/>
          <w:szCs w:val="24"/>
        </w:rPr>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591160" w:rsidRPr="00606C09" w:rsidRDefault="00591160" w:rsidP="00591160">
      <w:pPr>
        <w:ind w:firstLine="540"/>
        <w:jc w:val="both"/>
        <w:rPr>
          <w:sz w:val="24"/>
          <w:szCs w:val="24"/>
        </w:rPr>
      </w:pPr>
      <w:r w:rsidRPr="00606C09">
        <w:rPr>
          <w:sz w:val="24"/>
          <w:szCs w:val="24"/>
        </w:rPr>
        <w:t>9) допускать публичные высказывания, суждения и оценки, в том числе в средствах массовой информации, в отношении деятельности органа местного са</w:t>
      </w:r>
      <w:r w:rsidR="003C3EE4">
        <w:rPr>
          <w:sz w:val="24"/>
          <w:szCs w:val="24"/>
        </w:rPr>
        <w:t>моуправления Конаковского округа</w:t>
      </w:r>
      <w:r w:rsidRPr="00606C09">
        <w:rPr>
          <w:sz w:val="24"/>
          <w:szCs w:val="24"/>
        </w:rPr>
        <w:t>, и их руководителей, если это не входит в его должностные обязанности;</w:t>
      </w:r>
    </w:p>
    <w:p w:rsidR="00591160" w:rsidRPr="00606C09" w:rsidRDefault="00591160" w:rsidP="00591160">
      <w:pPr>
        <w:ind w:firstLine="540"/>
        <w:jc w:val="both"/>
        <w:rPr>
          <w:sz w:val="24"/>
          <w:szCs w:val="24"/>
        </w:rPr>
      </w:pPr>
      <w:r w:rsidRPr="00606C09">
        <w:rPr>
          <w:sz w:val="24"/>
          <w:szCs w:val="24"/>
        </w:rPr>
        <w:t>10) принимать без письменного разр</w:t>
      </w:r>
      <w:r w:rsidR="003C3EE4">
        <w:rPr>
          <w:sz w:val="24"/>
          <w:szCs w:val="24"/>
        </w:rPr>
        <w:t>ешения Главы Конаковского</w:t>
      </w:r>
      <w:r w:rsidR="003A37CD">
        <w:rPr>
          <w:sz w:val="24"/>
          <w:szCs w:val="24"/>
        </w:rPr>
        <w:t xml:space="preserve"> муниципального</w:t>
      </w:r>
      <w:r w:rsidR="003C3EE4">
        <w:rPr>
          <w:sz w:val="24"/>
          <w:szCs w:val="24"/>
        </w:rPr>
        <w:t xml:space="preserve"> округа</w:t>
      </w:r>
      <w:r w:rsidRPr="00606C09">
        <w:rPr>
          <w:sz w:val="24"/>
          <w:szCs w:val="24"/>
        </w:rPr>
        <w:t xml:space="preserve">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591160" w:rsidRPr="00606C09" w:rsidRDefault="00591160" w:rsidP="00591160">
      <w:pPr>
        <w:ind w:firstLine="540"/>
        <w:jc w:val="both"/>
        <w:rPr>
          <w:sz w:val="24"/>
          <w:szCs w:val="24"/>
        </w:rPr>
      </w:pPr>
      <w:r w:rsidRPr="00606C09">
        <w:rPr>
          <w:sz w:val="24"/>
          <w:szCs w:val="24"/>
        </w:rPr>
        <w:t>11) использовать преимущества должностного положения для предвыборной агитации, а также для агитации по вопросам референдума;</w:t>
      </w:r>
    </w:p>
    <w:p w:rsidR="00591160" w:rsidRPr="00606C09" w:rsidRDefault="00591160" w:rsidP="00591160">
      <w:pPr>
        <w:ind w:firstLine="540"/>
        <w:jc w:val="both"/>
        <w:rPr>
          <w:sz w:val="24"/>
          <w:szCs w:val="24"/>
        </w:rPr>
      </w:pPr>
      <w:r w:rsidRPr="00606C09">
        <w:rPr>
          <w:sz w:val="24"/>
          <w:szCs w:val="24"/>
        </w:rP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591160" w:rsidRPr="00606C09" w:rsidRDefault="00591160" w:rsidP="00591160">
      <w:pPr>
        <w:ind w:firstLine="540"/>
        <w:jc w:val="both"/>
        <w:rPr>
          <w:sz w:val="24"/>
          <w:szCs w:val="24"/>
        </w:rPr>
      </w:pPr>
      <w:r w:rsidRPr="00606C09">
        <w:rPr>
          <w:sz w:val="24"/>
          <w:szCs w:val="24"/>
        </w:rPr>
        <w:t>13) создавать в органах местного са</w:t>
      </w:r>
      <w:r w:rsidR="003C3EE4">
        <w:rPr>
          <w:sz w:val="24"/>
          <w:szCs w:val="24"/>
        </w:rPr>
        <w:t>моуправления Конаковского округа</w:t>
      </w:r>
      <w:r w:rsidRPr="00606C09">
        <w:rPr>
          <w:sz w:val="24"/>
          <w:szCs w:val="24"/>
        </w:rPr>
        <w:t>,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591160" w:rsidRPr="00606C09" w:rsidRDefault="00591160" w:rsidP="00591160">
      <w:pPr>
        <w:ind w:firstLine="540"/>
        <w:jc w:val="both"/>
        <w:rPr>
          <w:sz w:val="24"/>
          <w:szCs w:val="24"/>
        </w:rPr>
      </w:pPr>
      <w:r w:rsidRPr="00606C09">
        <w:rPr>
          <w:sz w:val="24"/>
          <w:szCs w:val="24"/>
        </w:rPr>
        <w:t>14) прекращать исполнение должностных обязанностей в целях урегулирования трудового спора;</w:t>
      </w:r>
    </w:p>
    <w:p w:rsidR="00591160" w:rsidRPr="00606C09" w:rsidRDefault="00591160" w:rsidP="00591160">
      <w:pPr>
        <w:ind w:firstLine="540"/>
        <w:jc w:val="both"/>
        <w:rPr>
          <w:sz w:val="24"/>
          <w:szCs w:val="24"/>
        </w:rPr>
      </w:pPr>
      <w:r w:rsidRPr="00606C09">
        <w:rPr>
          <w:sz w:val="24"/>
          <w:szCs w:val="24"/>
        </w:rP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91160" w:rsidRPr="00606C09" w:rsidRDefault="00591160" w:rsidP="00591160">
      <w:pPr>
        <w:ind w:firstLine="540"/>
        <w:jc w:val="both"/>
        <w:rPr>
          <w:sz w:val="24"/>
          <w:szCs w:val="24"/>
        </w:rPr>
      </w:pPr>
      <w:r w:rsidRPr="00606C09">
        <w:rPr>
          <w:sz w:val="24"/>
          <w:szCs w:val="24"/>
        </w:rPr>
        <w:t>16) заниматься без письменного разрешения руководителя органа местного са</w:t>
      </w:r>
      <w:r w:rsidR="003C3EE4">
        <w:rPr>
          <w:sz w:val="24"/>
          <w:szCs w:val="24"/>
        </w:rPr>
        <w:t>моуправления Конаковского округа</w:t>
      </w:r>
      <w:r w:rsidRPr="00606C09">
        <w:rPr>
          <w:sz w:val="24"/>
          <w:szCs w:val="24"/>
        </w:rPr>
        <w:t>,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591160" w:rsidRPr="00606C09" w:rsidRDefault="00591160" w:rsidP="00591160">
      <w:pPr>
        <w:ind w:firstLine="540"/>
        <w:jc w:val="both"/>
        <w:rPr>
          <w:sz w:val="24"/>
          <w:szCs w:val="24"/>
        </w:rPr>
      </w:pPr>
      <w:r w:rsidRPr="00606C09">
        <w:rPr>
          <w:sz w:val="24"/>
          <w:szCs w:val="24"/>
        </w:rPr>
        <w:t>2. Гражданин после увольнения с муниципальной службы Конаковског</w:t>
      </w:r>
      <w:r w:rsidR="003C3EE4">
        <w:rPr>
          <w:sz w:val="24"/>
          <w:szCs w:val="24"/>
        </w:rPr>
        <w:t>о округа</w:t>
      </w:r>
      <w:r w:rsidRPr="00606C09">
        <w:rPr>
          <w:sz w:val="24"/>
          <w:szCs w:val="24"/>
        </w:rPr>
        <w:t xml:space="preserve">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591160" w:rsidRPr="00606C09" w:rsidRDefault="00591160" w:rsidP="00591160">
      <w:pPr>
        <w:ind w:firstLine="540"/>
        <w:jc w:val="both"/>
        <w:rPr>
          <w:sz w:val="24"/>
          <w:szCs w:val="24"/>
        </w:rPr>
      </w:pPr>
      <w:r w:rsidRPr="00606C09">
        <w:rPr>
          <w:sz w:val="24"/>
          <w:szCs w:val="24"/>
        </w:rPr>
        <w:t>3.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591160" w:rsidRDefault="00591160" w:rsidP="00591160">
      <w:pPr>
        <w:ind w:firstLine="540"/>
        <w:jc w:val="both"/>
      </w:pPr>
    </w:p>
    <w:p w:rsidR="00591160" w:rsidRPr="00880127" w:rsidRDefault="00591160" w:rsidP="00591160">
      <w:pPr>
        <w:ind w:firstLine="540"/>
        <w:jc w:val="center"/>
        <w:rPr>
          <w:sz w:val="24"/>
          <w:szCs w:val="24"/>
        </w:rPr>
      </w:pPr>
      <w:r w:rsidRPr="00880127">
        <w:rPr>
          <w:b/>
          <w:sz w:val="24"/>
          <w:szCs w:val="24"/>
        </w:rPr>
        <w:t xml:space="preserve">Статья 8. Требования к служебному поведению муниципального служащего Конаковского </w:t>
      </w:r>
      <w:r w:rsidR="00C07149">
        <w:rPr>
          <w:b/>
          <w:sz w:val="24"/>
          <w:szCs w:val="24"/>
        </w:rPr>
        <w:t>округа</w:t>
      </w:r>
    </w:p>
    <w:p w:rsidR="00591160" w:rsidRPr="00880127" w:rsidRDefault="00591160" w:rsidP="00591160">
      <w:pPr>
        <w:ind w:firstLine="540"/>
        <w:jc w:val="both"/>
        <w:rPr>
          <w:sz w:val="24"/>
          <w:szCs w:val="24"/>
        </w:rPr>
      </w:pPr>
      <w:r w:rsidRPr="00880127">
        <w:rPr>
          <w:sz w:val="24"/>
          <w:szCs w:val="24"/>
        </w:rPr>
        <w:t>1. Муниципаль</w:t>
      </w:r>
      <w:r w:rsidR="00C07149">
        <w:rPr>
          <w:sz w:val="24"/>
          <w:szCs w:val="24"/>
        </w:rPr>
        <w:t>ный служащий Конаковского округа</w:t>
      </w:r>
      <w:r w:rsidRPr="00880127">
        <w:rPr>
          <w:sz w:val="24"/>
          <w:szCs w:val="24"/>
        </w:rPr>
        <w:t xml:space="preserve"> обязан:</w:t>
      </w:r>
    </w:p>
    <w:p w:rsidR="00591160" w:rsidRPr="00880127" w:rsidRDefault="00591160" w:rsidP="00591160">
      <w:pPr>
        <w:ind w:firstLine="540"/>
        <w:jc w:val="both"/>
        <w:rPr>
          <w:sz w:val="24"/>
          <w:szCs w:val="24"/>
        </w:rPr>
      </w:pPr>
      <w:r w:rsidRPr="00880127">
        <w:rPr>
          <w:sz w:val="24"/>
          <w:szCs w:val="24"/>
        </w:rPr>
        <w:t>1) исполнять должностные обязанности добросовестно, на высоком профессиональном уровне;</w:t>
      </w:r>
    </w:p>
    <w:p w:rsidR="00591160" w:rsidRPr="00880127" w:rsidRDefault="00591160" w:rsidP="00591160">
      <w:pPr>
        <w:ind w:firstLine="540"/>
        <w:jc w:val="both"/>
        <w:rPr>
          <w:sz w:val="24"/>
          <w:szCs w:val="24"/>
        </w:rPr>
      </w:pPr>
      <w:r w:rsidRPr="00880127">
        <w:rPr>
          <w:sz w:val="24"/>
          <w:szCs w:val="24"/>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591160" w:rsidRPr="00880127" w:rsidRDefault="00591160" w:rsidP="00591160">
      <w:pPr>
        <w:ind w:firstLine="540"/>
        <w:jc w:val="both"/>
        <w:rPr>
          <w:sz w:val="24"/>
          <w:szCs w:val="24"/>
        </w:rPr>
      </w:pPr>
      <w:r w:rsidRPr="00880127">
        <w:rPr>
          <w:sz w:val="24"/>
          <w:szCs w:val="24"/>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591160" w:rsidRPr="00880127" w:rsidRDefault="00591160" w:rsidP="00591160">
      <w:pPr>
        <w:ind w:firstLine="540"/>
        <w:jc w:val="both"/>
        <w:rPr>
          <w:sz w:val="24"/>
          <w:szCs w:val="24"/>
        </w:rPr>
      </w:pPr>
      <w:r w:rsidRPr="00880127">
        <w:rPr>
          <w:sz w:val="24"/>
          <w:szCs w:val="24"/>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591160" w:rsidRPr="00880127" w:rsidRDefault="00591160" w:rsidP="00591160">
      <w:pPr>
        <w:ind w:firstLine="540"/>
        <w:jc w:val="both"/>
        <w:rPr>
          <w:sz w:val="24"/>
          <w:szCs w:val="24"/>
        </w:rPr>
      </w:pPr>
      <w:r w:rsidRPr="00880127">
        <w:rPr>
          <w:sz w:val="24"/>
          <w:szCs w:val="24"/>
        </w:rPr>
        <w:t>5) проявлять корректность в обращении с гражданами;</w:t>
      </w:r>
    </w:p>
    <w:p w:rsidR="00591160" w:rsidRPr="00880127" w:rsidRDefault="00591160" w:rsidP="00591160">
      <w:pPr>
        <w:ind w:firstLine="540"/>
        <w:jc w:val="both"/>
        <w:rPr>
          <w:sz w:val="24"/>
          <w:szCs w:val="24"/>
        </w:rPr>
      </w:pPr>
      <w:r w:rsidRPr="00880127">
        <w:rPr>
          <w:sz w:val="24"/>
          <w:szCs w:val="24"/>
        </w:rPr>
        <w:t>6) проявлять уважение к нравственным обычаям и традициям народов Российской Федерации;</w:t>
      </w:r>
    </w:p>
    <w:p w:rsidR="00591160" w:rsidRPr="00880127" w:rsidRDefault="00591160" w:rsidP="00591160">
      <w:pPr>
        <w:ind w:firstLine="540"/>
        <w:jc w:val="both"/>
        <w:rPr>
          <w:sz w:val="24"/>
          <w:szCs w:val="24"/>
        </w:rPr>
      </w:pPr>
      <w:r w:rsidRPr="00880127">
        <w:rPr>
          <w:sz w:val="24"/>
          <w:szCs w:val="24"/>
        </w:rPr>
        <w:t>7) учитывать культурные и иные особенности различных этнических и социальных групп, а также конфессий;</w:t>
      </w:r>
    </w:p>
    <w:p w:rsidR="00591160" w:rsidRPr="00880127" w:rsidRDefault="00591160" w:rsidP="00591160">
      <w:pPr>
        <w:ind w:firstLine="540"/>
        <w:jc w:val="both"/>
        <w:rPr>
          <w:sz w:val="24"/>
          <w:szCs w:val="24"/>
        </w:rPr>
      </w:pPr>
      <w:r w:rsidRPr="00880127">
        <w:rPr>
          <w:sz w:val="24"/>
          <w:szCs w:val="24"/>
        </w:rPr>
        <w:t>8) способствовать межнациональному и межконфессиональному согласию;</w:t>
      </w:r>
    </w:p>
    <w:p w:rsidR="00591160" w:rsidRPr="00880127" w:rsidRDefault="00591160" w:rsidP="00591160">
      <w:pPr>
        <w:ind w:firstLine="540"/>
        <w:jc w:val="both"/>
        <w:rPr>
          <w:sz w:val="24"/>
          <w:szCs w:val="24"/>
        </w:rPr>
      </w:pPr>
      <w:r w:rsidRPr="00880127">
        <w:rPr>
          <w:sz w:val="24"/>
          <w:szCs w:val="24"/>
        </w:rPr>
        <w:t>9) не допускать конфликтных ситуаций, способных нанести ущерб его репутации или авторитету муниципального органа.</w:t>
      </w:r>
    </w:p>
    <w:p w:rsidR="00591160" w:rsidRPr="00880127" w:rsidRDefault="00591160" w:rsidP="00591160">
      <w:pPr>
        <w:ind w:firstLine="540"/>
        <w:jc w:val="both"/>
        <w:rPr>
          <w:sz w:val="24"/>
          <w:szCs w:val="24"/>
        </w:rPr>
      </w:pPr>
      <w:r w:rsidRPr="00880127">
        <w:rPr>
          <w:sz w:val="24"/>
          <w:szCs w:val="24"/>
        </w:rP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591160" w:rsidRPr="00880127" w:rsidRDefault="00591160" w:rsidP="00591160">
      <w:pPr>
        <w:ind w:firstLine="540"/>
        <w:jc w:val="both"/>
        <w:rPr>
          <w:sz w:val="24"/>
          <w:szCs w:val="24"/>
        </w:rPr>
      </w:pPr>
      <w:r w:rsidRPr="00880127">
        <w:rPr>
          <w:sz w:val="24"/>
          <w:szCs w:val="24"/>
        </w:rPr>
        <w:t>3. Для обеспечения соблюдения муниципальны</w:t>
      </w:r>
      <w:r w:rsidR="00C07149">
        <w:rPr>
          <w:sz w:val="24"/>
          <w:szCs w:val="24"/>
        </w:rPr>
        <w:t>ми служащими Конаковского округа</w:t>
      </w:r>
      <w:r w:rsidRPr="00880127">
        <w:rPr>
          <w:sz w:val="24"/>
          <w:szCs w:val="24"/>
        </w:rPr>
        <w:t>общих принципов служебного поведения и урегулирования конфликта интересов в органе местного самоупра</w:t>
      </w:r>
      <w:r w:rsidR="00C07149">
        <w:rPr>
          <w:sz w:val="24"/>
          <w:szCs w:val="24"/>
        </w:rPr>
        <w:t>вления Конаковского округа</w:t>
      </w:r>
      <w:r w:rsidRPr="00880127">
        <w:rPr>
          <w:sz w:val="24"/>
          <w:szCs w:val="24"/>
        </w:rPr>
        <w:t xml:space="preserve"> могут образовываться комиссии по соблюдению требований к служебному поведению муниципальных служащих и урегулированию конфликтов интересов. Вопросы, связанные с организацией и порядком осуществления деятельности комиссии по соблюдению требований к служебному поведению муниципальных служащих и урегулированию конфликтов интересов, определяются Федеральным законом №25-ФЗ, Федеральным законом №273-ФЗ, законом Тверской области №121-ЗО и прав</w:t>
      </w:r>
      <w:r w:rsidR="00C07149">
        <w:rPr>
          <w:sz w:val="24"/>
          <w:szCs w:val="24"/>
        </w:rPr>
        <w:t>овыми актами Конаковского округа</w:t>
      </w:r>
      <w:r w:rsidRPr="00880127">
        <w:rPr>
          <w:sz w:val="24"/>
          <w:szCs w:val="24"/>
        </w:rPr>
        <w:t>.</w:t>
      </w:r>
    </w:p>
    <w:p w:rsidR="00591160" w:rsidRPr="00880127" w:rsidRDefault="00591160" w:rsidP="00591160">
      <w:pPr>
        <w:ind w:firstLine="540"/>
        <w:jc w:val="both"/>
        <w:rPr>
          <w:sz w:val="24"/>
          <w:szCs w:val="24"/>
        </w:rPr>
      </w:pPr>
    </w:p>
    <w:p w:rsidR="00591160" w:rsidRPr="00F471F6" w:rsidRDefault="00591160" w:rsidP="00591160">
      <w:pPr>
        <w:ind w:firstLine="540"/>
        <w:jc w:val="center"/>
        <w:rPr>
          <w:sz w:val="24"/>
          <w:szCs w:val="24"/>
        </w:rPr>
      </w:pPr>
      <w:r w:rsidRPr="00F471F6">
        <w:rPr>
          <w:b/>
          <w:sz w:val="24"/>
          <w:szCs w:val="24"/>
        </w:rPr>
        <w:t xml:space="preserve">Статья 9. Поступление на муниципальную службу Конаковского </w:t>
      </w:r>
      <w:r w:rsidR="00F471F6">
        <w:rPr>
          <w:b/>
          <w:sz w:val="24"/>
          <w:szCs w:val="24"/>
        </w:rPr>
        <w:t>округа</w:t>
      </w:r>
    </w:p>
    <w:p w:rsidR="00591160" w:rsidRPr="00F471F6" w:rsidRDefault="00591160" w:rsidP="00591160">
      <w:pPr>
        <w:ind w:firstLine="540"/>
        <w:jc w:val="both"/>
        <w:rPr>
          <w:sz w:val="24"/>
          <w:szCs w:val="24"/>
        </w:rPr>
      </w:pPr>
      <w:r w:rsidRPr="00F471F6">
        <w:rPr>
          <w:sz w:val="24"/>
          <w:szCs w:val="24"/>
        </w:rPr>
        <w:t>1. На муниципа</w:t>
      </w:r>
      <w:r w:rsidR="00423AFF">
        <w:rPr>
          <w:sz w:val="24"/>
          <w:szCs w:val="24"/>
        </w:rPr>
        <w:t xml:space="preserve">льную службу Конаковского округа </w:t>
      </w:r>
      <w:r w:rsidRPr="00F471F6">
        <w:rPr>
          <w:sz w:val="24"/>
          <w:szCs w:val="24"/>
        </w:rPr>
        <w:t xml:space="preserve">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со статьей 3 настоящего Положения для замещения должностей муниципальной службы, при отсутствии обстоятельств, указанных в статье 6 настоящего Положения в качестве ограничений, связанных с муниципальной службой.</w:t>
      </w:r>
    </w:p>
    <w:p w:rsidR="00591160" w:rsidRPr="00F471F6" w:rsidRDefault="00591160" w:rsidP="00591160">
      <w:pPr>
        <w:ind w:firstLine="540"/>
        <w:jc w:val="both"/>
        <w:rPr>
          <w:sz w:val="24"/>
          <w:szCs w:val="24"/>
        </w:rPr>
      </w:pPr>
      <w:r w:rsidRPr="00F471F6">
        <w:rPr>
          <w:sz w:val="24"/>
          <w:szCs w:val="24"/>
        </w:rP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591160" w:rsidRPr="00F471F6" w:rsidRDefault="00591160" w:rsidP="00591160">
      <w:pPr>
        <w:ind w:firstLine="540"/>
        <w:jc w:val="both"/>
        <w:rPr>
          <w:sz w:val="24"/>
          <w:szCs w:val="24"/>
        </w:rPr>
      </w:pPr>
      <w:r w:rsidRPr="00F471F6">
        <w:rPr>
          <w:sz w:val="24"/>
          <w:szCs w:val="24"/>
        </w:rPr>
        <w:t>3. При поступлении на муниципальную службу гражданин представляет:</w:t>
      </w:r>
    </w:p>
    <w:p w:rsidR="00591160" w:rsidRPr="00F471F6" w:rsidRDefault="00591160" w:rsidP="00591160">
      <w:pPr>
        <w:ind w:firstLine="540"/>
        <w:jc w:val="both"/>
        <w:rPr>
          <w:sz w:val="24"/>
          <w:szCs w:val="24"/>
        </w:rPr>
      </w:pPr>
      <w:r w:rsidRPr="00F471F6">
        <w:rPr>
          <w:sz w:val="24"/>
          <w:szCs w:val="24"/>
        </w:rPr>
        <w:t>1) заявление с просьбой о поступлении на муниципа</w:t>
      </w:r>
      <w:r w:rsidR="00423AFF">
        <w:rPr>
          <w:sz w:val="24"/>
          <w:szCs w:val="24"/>
        </w:rPr>
        <w:t>льную службу Конаковского округа</w:t>
      </w:r>
      <w:r w:rsidRPr="00F471F6">
        <w:rPr>
          <w:sz w:val="24"/>
          <w:szCs w:val="24"/>
        </w:rPr>
        <w:t xml:space="preserve"> и замещении должности муниципа</w:t>
      </w:r>
      <w:r w:rsidR="00423AFF">
        <w:rPr>
          <w:sz w:val="24"/>
          <w:szCs w:val="24"/>
        </w:rPr>
        <w:t>льной службы Конаковского округа</w:t>
      </w:r>
      <w:r w:rsidRPr="00F471F6">
        <w:rPr>
          <w:sz w:val="24"/>
          <w:szCs w:val="24"/>
        </w:rPr>
        <w:t>;</w:t>
      </w:r>
    </w:p>
    <w:p w:rsidR="00591160" w:rsidRPr="00F471F6" w:rsidRDefault="00591160" w:rsidP="00591160">
      <w:pPr>
        <w:ind w:firstLine="540"/>
        <w:jc w:val="both"/>
        <w:rPr>
          <w:sz w:val="24"/>
          <w:szCs w:val="24"/>
        </w:rPr>
      </w:pPr>
      <w:r w:rsidRPr="00F471F6">
        <w:rPr>
          <w:sz w:val="24"/>
          <w:szCs w:val="24"/>
        </w:rPr>
        <w:t>2) собственноручно заполненную и подписанную анкету по форме, установленной распоряжением Правительства РФ №667-р от 26.05.2005;</w:t>
      </w:r>
    </w:p>
    <w:p w:rsidR="00591160" w:rsidRPr="00F471F6" w:rsidRDefault="00591160" w:rsidP="00591160">
      <w:pPr>
        <w:ind w:firstLine="540"/>
        <w:jc w:val="both"/>
        <w:rPr>
          <w:sz w:val="24"/>
          <w:szCs w:val="24"/>
        </w:rPr>
      </w:pPr>
      <w:r w:rsidRPr="00F471F6">
        <w:rPr>
          <w:sz w:val="24"/>
          <w:szCs w:val="24"/>
        </w:rPr>
        <w:t>3) паспорт;</w:t>
      </w:r>
    </w:p>
    <w:p w:rsidR="00591160" w:rsidRPr="00F471F6" w:rsidRDefault="00591160" w:rsidP="00591160">
      <w:pPr>
        <w:ind w:firstLine="540"/>
        <w:jc w:val="both"/>
        <w:rPr>
          <w:sz w:val="24"/>
          <w:szCs w:val="24"/>
        </w:rPr>
      </w:pPr>
      <w:r w:rsidRPr="00F471F6">
        <w:rPr>
          <w:sz w:val="24"/>
          <w:szCs w:val="24"/>
        </w:rPr>
        <w:t xml:space="preserve">4) трудовую книжку и (или) сведения о трудовой деятельности, оформленные в установленном законодательством </w:t>
      </w:r>
      <w:hyperlink r:id="rId8" w:history="1">
        <w:r w:rsidRPr="00F471F6">
          <w:rPr>
            <w:sz w:val="24"/>
            <w:szCs w:val="24"/>
          </w:rPr>
          <w:t>порядке</w:t>
        </w:r>
      </w:hyperlink>
      <w:r w:rsidRPr="00F471F6">
        <w:rPr>
          <w:sz w:val="24"/>
          <w:szCs w:val="24"/>
        </w:rPr>
        <w:t>, за исключением случаев, когда трудовой договор (контракт) заключается впервые;</w:t>
      </w:r>
    </w:p>
    <w:p w:rsidR="00591160" w:rsidRPr="00F471F6" w:rsidRDefault="00591160" w:rsidP="00591160">
      <w:pPr>
        <w:ind w:firstLine="540"/>
        <w:jc w:val="both"/>
        <w:rPr>
          <w:sz w:val="24"/>
          <w:szCs w:val="24"/>
        </w:rPr>
      </w:pPr>
      <w:r w:rsidRPr="00F471F6">
        <w:rPr>
          <w:sz w:val="24"/>
          <w:szCs w:val="24"/>
        </w:rPr>
        <w:t>5) документ об образовании;</w:t>
      </w:r>
    </w:p>
    <w:p w:rsidR="00591160" w:rsidRPr="00F471F6" w:rsidRDefault="00591160" w:rsidP="00591160">
      <w:pPr>
        <w:ind w:firstLine="540"/>
        <w:jc w:val="both"/>
        <w:rPr>
          <w:sz w:val="24"/>
          <w:szCs w:val="24"/>
        </w:rPr>
      </w:pPr>
      <w:r w:rsidRPr="00F471F6">
        <w:rPr>
          <w:color w:val="000000"/>
          <w:sz w:val="24"/>
          <w:szCs w:val="24"/>
        </w:rPr>
        <w:t xml:space="preserve">6) </w:t>
      </w:r>
      <w:r w:rsidRPr="00F471F6">
        <w:rPr>
          <w:sz w:val="24"/>
          <w:szCs w:val="24"/>
        </w:rPr>
        <w:t>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591160" w:rsidRPr="00F471F6" w:rsidRDefault="00591160" w:rsidP="00591160">
      <w:pPr>
        <w:ind w:firstLine="540"/>
        <w:jc w:val="both"/>
        <w:rPr>
          <w:sz w:val="24"/>
          <w:szCs w:val="24"/>
        </w:rPr>
      </w:pPr>
      <w:r w:rsidRPr="00F471F6">
        <w:rPr>
          <w:sz w:val="24"/>
          <w:szCs w:val="24"/>
        </w:rPr>
        <w:t>7) свидетельство о постановке физического лица на учет в налоговом органе по месту жительства на территории Российской Федерации;</w:t>
      </w:r>
    </w:p>
    <w:p w:rsidR="00591160" w:rsidRPr="00F471F6" w:rsidRDefault="00591160" w:rsidP="00591160">
      <w:pPr>
        <w:ind w:firstLine="540"/>
        <w:jc w:val="both"/>
        <w:rPr>
          <w:sz w:val="24"/>
          <w:szCs w:val="24"/>
        </w:rPr>
      </w:pPr>
      <w:r w:rsidRPr="00F471F6">
        <w:rPr>
          <w:sz w:val="24"/>
          <w:szCs w:val="24"/>
        </w:rPr>
        <w:t>8) документы воинского учета - для граждан, пребывающих в запасе, и лиц, подлежащих призыву на военную службу;</w:t>
      </w:r>
    </w:p>
    <w:p w:rsidR="00591160" w:rsidRPr="00F471F6" w:rsidRDefault="00591160" w:rsidP="00591160">
      <w:pPr>
        <w:ind w:firstLine="540"/>
        <w:jc w:val="both"/>
        <w:rPr>
          <w:sz w:val="24"/>
          <w:szCs w:val="24"/>
        </w:rPr>
      </w:pPr>
      <w:r w:rsidRPr="00F471F6">
        <w:rPr>
          <w:sz w:val="24"/>
          <w:szCs w:val="24"/>
        </w:rPr>
        <w:t>9) заключение медицинского учреждения об отсутствии заболевания, препятствующего поступлению на муниципальную службу;</w:t>
      </w:r>
    </w:p>
    <w:p w:rsidR="00591160" w:rsidRPr="00F471F6" w:rsidRDefault="00591160" w:rsidP="00591160">
      <w:pPr>
        <w:ind w:firstLine="540"/>
        <w:jc w:val="both"/>
        <w:rPr>
          <w:sz w:val="24"/>
          <w:szCs w:val="24"/>
        </w:rPr>
      </w:pPr>
      <w:r w:rsidRPr="00F471F6">
        <w:rPr>
          <w:sz w:val="24"/>
          <w:szCs w:val="24"/>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591160" w:rsidRPr="00F471F6" w:rsidRDefault="00591160" w:rsidP="00591160">
      <w:pPr>
        <w:widowControl/>
        <w:ind w:firstLine="540"/>
        <w:jc w:val="both"/>
        <w:rPr>
          <w:sz w:val="24"/>
          <w:szCs w:val="24"/>
        </w:rPr>
      </w:pPr>
      <w:r w:rsidRPr="00F471F6">
        <w:rPr>
          <w:sz w:val="24"/>
          <w:szCs w:val="24"/>
        </w:rPr>
        <w:t>11)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размещал общедоступную информацию, а также данные, позволяющие его идентифицировать;</w:t>
      </w:r>
    </w:p>
    <w:p w:rsidR="00591160" w:rsidRPr="00F471F6" w:rsidRDefault="00591160" w:rsidP="00591160">
      <w:pPr>
        <w:ind w:firstLine="540"/>
        <w:jc w:val="both"/>
        <w:rPr>
          <w:sz w:val="24"/>
          <w:szCs w:val="24"/>
        </w:rPr>
      </w:pPr>
      <w:r w:rsidRPr="00F471F6">
        <w:rPr>
          <w:sz w:val="24"/>
          <w:szCs w:val="24"/>
        </w:rPr>
        <w:t>12)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591160" w:rsidRPr="00F471F6" w:rsidRDefault="00591160" w:rsidP="00591160">
      <w:pPr>
        <w:ind w:firstLine="540"/>
        <w:jc w:val="both"/>
        <w:rPr>
          <w:sz w:val="24"/>
          <w:szCs w:val="24"/>
        </w:rPr>
      </w:pPr>
      <w:r w:rsidRPr="00F471F6">
        <w:rPr>
          <w:sz w:val="24"/>
          <w:szCs w:val="24"/>
        </w:rPr>
        <w:t>4</w:t>
      </w:r>
      <w:bookmarkStart w:id="5" w:name="Par0"/>
      <w:bookmarkEnd w:id="5"/>
      <w:r w:rsidRPr="00F471F6">
        <w:rPr>
          <w:sz w:val="24"/>
          <w:szCs w:val="24"/>
        </w:rPr>
        <w:t>. Сведения, представленные гражданином при поступлении на муниципальную службу, могут подвергаться проверке в установленном федеральными законами порядке. В случае установления в процессе проверки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591160" w:rsidRPr="00F471F6" w:rsidRDefault="00591160" w:rsidP="00591160">
      <w:pPr>
        <w:ind w:firstLine="540"/>
        <w:jc w:val="both"/>
        <w:rPr>
          <w:sz w:val="24"/>
          <w:szCs w:val="24"/>
        </w:rPr>
      </w:pPr>
      <w:r w:rsidRPr="00F471F6">
        <w:rPr>
          <w:sz w:val="24"/>
          <w:szCs w:val="24"/>
        </w:rPr>
        <w:t>5. Поступление гражданина на муниципа</w:t>
      </w:r>
      <w:r w:rsidR="00423AFF">
        <w:rPr>
          <w:sz w:val="24"/>
          <w:szCs w:val="24"/>
        </w:rPr>
        <w:t>льную службу Конаковского округа</w:t>
      </w:r>
      <w:r w:rsidRPr="00F471F6">
        <w:rPr>
          <w:sz w:val="24"/>
          <w:szCs w:val="24"/>
        </w:rPr>
        <w:t xml:space="preserve"> осуществляется в результате назначения на должность муниципа</w:t>
      </w:r>
      <w:r w:rsidR="00423AFF">
        <w:rPr>
          <w:sz w:val="24"/>
          <w:szCs w:val="24"/>
        </w:rPr>
        <w:t>льной службы Конаковского округа</w:t>
      </w:r>
      <w:r w:rsidRPr="00F471F6">
        <w:rPr>
          <w:sz w:val="24"/>
          <w:szCs w:val="24"/>
        </w:rPr>
        <w:t xml:space="preserve"> на условиях трудового договора в соответствии с трудовым законодательством с учетом особенностей, предусмотренных Федеральным законом №25-ФЗ.</w:t>
      </w:r>
    </w:p>
    <w:p w:rsidR="00591160" w:rsidRPr="00F471F6" w:rsidRDefault="00591160" w:rsidP="00591160">
      <w:pPr>
        <w:ind w:firstLine="540"/>
        <w:jc w:val="both"/>
        <w:rPr>
          <w:sz w:val="24"/>
          <w:szCs w:val="24"/>
        </w:rPr>
      </w:pPr>
      <w:r w:rsidRPr="00F471F6">
        <w:rPr>
          <w:sz w:val="24"/>
          <w:szCs w:val="24"/>
        </w:rPr>
        <w:t>6. Поступление гражданина на муниципа</w:t>
      </w:r>
      <w:r w:rsidR="00423AFF">
        <w:rPr>
          <w:sz w:val="24"/>
          <w:szCs w:val="24"/>
        </w:rPr>
        <w:t>льную службу Конаковского округа</w:t>
      </w:r>
      <w:r w:rsidRPr="00F471F6">
        <w:rPr>
          <w:sz w:val="24"/>
          <w:szCs w:val="24"/>
        </w:rPr>
        <w:t xml:space="preserve"> оформляется правовым актом руководителя органа местного са</w:t>
      </w:r>
      <w:r w:rsidR="00423AFF">
        <w:rPr>
          <w:sz w:val="24"/>
          <w:szCs w:val="24"/>
        </w:rPr>
        <w:t>моуправления Конаковского округа</w:t>
      </w:r>
      <w:r w:rsidRPr="00F471F6">
        <w:rPr>
          <w:sz w:val="24"/>
          <w:szCs w:val="24"/>
        </w:rPr>
        <w:t xml:space="preserve"> о назначении на должность муниципа</w:t>
      </w:r>
      <w:r w:rsidR="00423AFF">
        <w:rPr>
          <w:sz w:val="24"/>
          <w:szCs w:val="24"/>
        </w:rPr>
        <w:t>льной службы Конаковского округа</w:t>
      </w:r>
      <w:r w:rsidRPr="00F471F6">
        <w:rPr>
          <w:sz w:val="24"/>
          <w:szCs w:val="24"/>
        </w:rPr>
        <w:t>.</w:t>
      </w:r>
    </w:p>
    <w:p w:rsidR="00591160" w:rsidRPr="00F471F6" w:rsidRDefault="00591160" w:rsidP="00591160">
      <w:pPr>
        <w:ind w:firstLine="540"/>
        <w:jc w:val="both"/>
        <w:rPr>
          <w:sz w:val="24"/>
          <w:szCs w:val="24"/>
        </w:rPr>
      </w:pPr>
      <w:r w:rsidRPr="00F471F6">
        <w:rPr>
          <w:sz w:val="24"/>
          <w:szCs w:val="24"/>
        </w:rPr>
        <w:t>7. Трудовой договор заключается на неопределенный или в случаях, предусмотренных законодательством, на определенный срок в письменной форме и подписывается с одной стороны – руководителем органа местного са</w:t>
      </w:r>
      <w:r w:rsidR="00423AFF">
        <w:rPr>
          <w:sz w:val="24"/>
          <w:szCs w:val="24"/>
        </w:rPr>
        <w:t>моуправления Конаковского округа</w:t>
      </w:r>
      <w:r w:rsidR="003C5545">
        <w:rPr>
          <w:sz w:val="24"/>
          <w:szCs w:val="24"/>
        </w:rPr>
        <w:t xml:space="preserve">, </w:t>
      </w:r>
      <w:r w:rsidRPr="00F471F6">
        <w:rPr>
          <w:sz w:val="24"/>
          <w:szCs w:val="24"/>
        </w:rPr>
        <w:t>а с другой стороны – лицом, поступившим на муниципа</w:t>
      </w:r>
      <w:r w:rsidR="00423AFF">
        <w:rPr>
          <w:sz w:val="24"/>
          <w:szCs w:val="24"/>
        </w:rPr>
        <w:t>льную службу Конаковского округа</w:t>
      </w:r>
      <w:r w:rsidRPr="00F471F6">
        <w:rPr>
          <w:sz w:val="24"/>
          <w:szCs w:val="24"/>
        </w:rPr>
        <w:t>.</w:t>
      </w:r>
    </w:p>
    <w:p w:rsidR="00591160" w:rsidRPr="00F471F6" w:rsidRDefault="00591160" w:rsidP="00591160">
      <w:pPr>
        <w:ind w:firstLine="540"/>
        <w:jc w:val="both"/>
        <w:rPr>
          <w:sz w:val="24"/>
          <w:szCs w:val="24"/>
        </w:rPr>
      </w:pPr>
      <w:r w:rsidRPr="00F471F6">
        <w:rPr>
          <w:sz w:val="24"/>
          <w:szCs w:val="24"/>
        </w:rPr>
        <w:t>8. При замещении должности муниципа</w:t>
      </w:r>
      <w:r w:rsidR="00423AFF">
        <w:rPr>
          <w:sz w:val="24"/>
          <w:szCs w:val="24"/>
        </w:rPr>
        <w:t>льной службы Конаковского округа</w:t>
      </w:r>
      <w:r w:rsidRPr="00F471F6">
        <w:rPr>
          <w:sz w:val="24"/>
          <w:szCs w:val="24"/>
        </w:rPr>
        <w:t xml:space="preserve">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591160" w:rsidRPr="00F471F6" w:rsidRDefault="00591160" w:rsidP="00591160">
      <w:pPr>
        <w:ind w:firstLine="540"/>
        <w:jc w:val="both"/>
        <w:rPr>
          <w:sz w:val="24"/>
          <w:szCs w:val="24"/>
        </w:rPr>
      </w:pPr>
      <w:r w:rsidRPr="00F471F6">
        <w:rPr>
          <w:sz w:val="24"/>
          <w:szCs w:val="24"/>
        </w:rPr>
        <w:t>9. Порядок проведения конкурса на замещение должности муниципальн</w:t>
      </w:r>
      <w:r w:rsidR="00423AFF">
        <w:rPr>
          <w:sz w:val="24"/>
          <w:szCs w:val="24"/>
        </w:rPr>
        <w:t>ой службы Конаковского округа</w:t>
      </w:r>
      <w:r w:rsidRPr="00F471F6">
        <w:rPr>
          <w:sz w:val="24"/>
          <w:szCs w:val="24"/>
        </w:rPr>
        <w:t xml:space="preserve"> и включение муниципальных служащих в кадровый резерв муниципа</w:t>
      </w:r>
      <w:r w:rsidR="00423AFF">
        <w:rPr>
          <w:sz w:val="24"/>
          <w:szCs w:val="24"/>
        </w:rPr>
        <w:t>льной службы Конаковского округа</w:t>
      </w:r>
      <w:r w:rsidRPr="00F471F6">
        <w:rPr>
          <w:sz w:val="24"/>
          <w:szCs w:val="24"/>
        </w:rPr>
        <w:t xml:space="preserve"> установлен в приложении 2 к настоящему Положению. </w:t>
      </w:r>
    </w:p>
    <w:p w:rsidR="00591160" w:rsidRPr="00F471F6" w:rsidRDefault="00591160" w:rsidP="00591160">
      <w:pPr>
        <w:ind w:firstLine="540"/>
        <w:jc w:val="both"/>
        <w:rPr>
          <w:sz w:val="24"/>
          <w:szCs w:val="24"/>
        </w:rPr>
      </w:pPr>
      <w:r w:rsidRPr="00F471F6">
        <w:rPr>
          <w:sz w:val="24"/>
          <w:szCs w:val="24"/>
        </w:rPr>
        <w:t>10. На муниципально</w:t>
      </w:r>
      <w:r w:rsidR="00423AFF">
        <w:rPr>
          <w:sz w:val="24"/>
          <w:szCs w:val="24"/>
        </w:rPr>
        <w:t>го служащего Конаковского округа</w:t>
      </w:r>
      <w:r w:rsidRPr="00F471F6">
        <w:rPr>
          <w:sz w:val="24"/>
          <w:szCs w:val="24"/>
        </w:rPr>
        <w:t xml:space="preserve">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591160" w:rsidRPr="00F471F6" w:rsidRDefault="00591160" w:rsidP="00591160">
      <w:pPr>
        <w:ind w:firstLine="540"/>
        <w:jc w:val="both"/>
        <w:rPr>
          <w:sz w:val="24"/>
          <w:szCs w:val="24"/>
        </w:rPr>
      </w:pPr>
      <w:r w:rsidRPr="00F471F6">
        <w:rPr>
          <w:sz w:val="24"/>
          <w:szCs w:val="24"/>
        </w:rPr>
        <w:t>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rsidR="00591160" w:rsidRPr="00F471F6" w:rsidRDefault="00591160" w:rsidP="00591160">
      <w:pPr>
        <w:ind w:firstLine="540"/>
        <w:jc w:val="both"/>
        <w:rPr>
          <w:sz w:val="24"/>
          <w:szCs w:val="24"/>
        </w:rPr>
      </w:pPr>
    </w:p>
    <w:p w:rsidR="00591160" w:rsidRPr="00423AFF" w:rsidRDefault="00591160" w:rsidP="00591160">
      <w:pPr>
        <w:jc w:val="center"/>
        <w:rPr>
          <w:sz w:val="24"/>
          <w:szCs w:val="24"/>
        </w:rPr>
      </w:pPr>
      <w:r w:rsidRPr="00423AFF">
        <w:rPr>
          <w:b/>
          <w:sz w:val="24"/>
          <w:szCs w:val="24"/>
        </w:rPr>
        <w:t>Статья 10. Аттестация муниципальных служащих</w:t>
      </w:r>
    </w:p>
    <w:p w:rsidR="00591160" w:rsidRPr="00423AFF" w:rsidRDefault="00591160" w:rsidP="00591160">
      <w:pPr>
        <w:ind w:firstLine="540"/>
        <w:jc w:val="both"/>
        <w:rPr>
          <w:sz w:val="24"/>
          <w:szCs w:val="24"/>
        </w:rPr>
      </w:pPr>
      <w:r w:rsidRPr="00423AFF">
        <w:rPr>
          <w:sz w:val="24"/>
          <w:szCs w:val="24"/>
        </w:rPr>
        <w:t>1. В целях определения соответствия муниципаль</w:t>
      </w:r>
      <w:r w:rsidR="00423AFF">
        <w:rPr>
          <w:sz w:val="24"/>
          <w:szCs w:val="24"/>
        </w:rPr>
        <w:t>ных служащих Конаковского округа</w:t>
      </w:r>
      <w:r w:rsidRPr="00423AFF">
        <w:rPr>
          <w:sz w:val="24"/>
          <w:szCs w:val="24"/>
        </w:rPr>
        <w:t xml:space="preserve"> замещаемым ими должностям муниципальной службы проводится аттестация муниципальных служащих.</w:t>
      </w:r>
    </w:p>
    <w:p w:rsidR="00591160" w:rsidRPr="00423AFF" w:rsidRDefault="00591160" w:rsidP="00591160">
      <w:pPr>
        <w:ind w:firstLine="540"/>
        <w:jc w:val="both"/>
        <w:rPr>
          <w:b/>
          <w:sz w:val="24"/>
          <w:szCs w:val="24"/>
        </w:rPr>
      </w:pPr>
      <w:r w:rsidRPr="00423AFF">
        <w:rPr>
          <w:sz w:val="24"/>
          <w:szCs w:val="24"/>
        </w:rPr>
        <w:t>2. Аттестация муниципаль</w:t>
      </w:r>
      <w:r w:rsidR="00423AFF">
        <w:rPr>
          <w:sz w:val="24"/>
          <w:szCs w:val="24"/>
        </w:rPr>
        <w:t>ных служащих Конаковского округа</w:t>
      </w:r>
      <w:r w:rsidRPr="00423AFF">
        <w:rPr>
          <w:sz w:val="24"/>
          <w:szCs w:val="24"/>
        </w:rPr>
        <w:t xml:space="preserve"> проводится на основании порядка проведения аттестации муниципал</w:t>
      </w:r>
      <w:r w:rsidR="00423AFF">
        <w:rPr>
          <w:sz w:val="24"/>
          <w:szCs w:val="24"/>
        </w:rPr>
        <w:t>ьных служащих Конаковского округа</w:t>
      </w:r>
      <w:r w:rsidRPr="00423AFF">
        <w:rPr>
          <w:sz w:val="24"/>
          <w:szCs w:val="24"/>
        </w:rPr>
        <w:t xml:space="preserve"> (приложение 3 к настоящему Положению).</w:t>
      </w:r>
    </w:p>
    <w:p w:rsidR="00423AFF" w:rsidRDefault="00423AFF" w:rsidP="00591160">
      <w:pPr>
        <w:jc w:val="center"/>
        <w:rPr>
          <w:b/>
        </w:rPr>
      </w:pPr>
    </w:p>
    <w:p w:rsidR="00591160" w:rsidRPr="009B4791" w:rsidRDefault="00591160" w:rsidP="00591160">
      <w:pPr>
        <w:jc w:val="center"/>
        <w:rPr>
          <w:sz w:val="24"/>
          <w:szCs w:val="24"/>
        </w:rPr>
      </w:pPr>
      <w:r w:rsidRPr="009B4791">
        <w:rPr>
          <w:b/>
          <w:sz w:val="24"/>
          <w:szCs w:val="24"/>
        </w:rPr>
        <w:t>Статья 11. Классные чины муниципальных служащих</w:t>
      </w:r>
    </w:p>
    <w:p w:rsidR="00591160" w:rsidRPr="009B4791" w:rsidRDefault="00591160" w:rsidP="00591160">
      <w:pPr>
        <w:ind w:firstLine="540"/>
        <w:jc w:val="both"/>
        <w:rPr>
          <w:sz w:val="24"/>
          <w:szCs w:val="24"/>
        </w:rPr>
      </w:pPr>
      <w:r w:rsidRPr="009B4791">
        <w:rPr>
          <w:sz w:val="24"/>
          <w:szCs w:val="24"/>
        </w:rPr>
        <w:t>1. Муниципальным служ</w:t>
      </w:r>
      <w:r w:rsidR="00A171DA">
        <w:rPr>
          <w:sz w:val="24"/>
          <w:szCs w:val="24"/>
        </w:rPr>
        <w:t>ащим Конаковского округа</w:t>
      </w:r>
      <w:r w:rsidRPr="009B4791">
        <w:rPr>
          <w:sz w:val="24"/>
          <w:szCs w:val="24"/>
        </w:rPr>
        <w:t xml:space="preserve"> присваиваются классные чины.</w:t>
      </w:r>
    </w:p>
    <w:p w:rsidR="00591160" w:rsidRPr="009B4791" w:rsidRDefault="00591160" w:rsidP="00591160">
      <w:pPr>
        <w:ind w:firstLine="540"/>
        <w:jc w:val="both"/>
        <w:rPr>
          <w:sz w:val="24"/>
          <w:szCs w:val="24"/>
        </w:rPr>
      </w:pPr>
      <w:r w:rsidRPr="009B4791">
        <w:rPr>
          <w:sz w:val="24"/>
          <w:szCs w:val="24"/>
        </w:rPr>
        <w:t>2. Классные чины указывают на соответствие уровня профессиональной подготовки муниципаль</w:t>
      </w:r>
      <w:r w:rsidR="00A171DA">
        <w:rPr>
          <w:sz w:val="24"/>
          <w:szCs w:val="24"/>
        </w:rPr>
        <w:t>ных служащих Конаковского округа</w:t>
      </w:r>
      <w:r w:rsidRPr="009B4791">
        <w:rPr>
          <w:sz w:val="24"/>
          <w:szCs w:val="24"/>
        </w:rPr>
        <w:t xml:space="preserve"> квалификационным требованиям для замещения должностей муниципальной службы и присваиваются муниципаль</w:t>
      </w:r>
      <w:r w:rsidR="00A171DA">
        <w:rPr>
          <w:sz w:val="24"/>
          <w:szCs w:val="24"/>
        </w:rPr>
        <w:t>ным служащим Конаковского округа</w:t>
      </w:r>
      <w:r w:rsidRPr="009B4791">
        <w:rPr>
          <w:sz w:val="24"/>
          <w:szCs w:val="24"/>
        </w:rPr>
        <w:t xml:space="preserve"> в соответствии с замещаемой должностью муниципальной службы в пределах группы должностей муниципальной службы.</w:t>
      </w:r>
    </w:p>
    <w:p w:rsidR="00591160" w:rsidRPr="009B4791" w:rsidRDefault="00591160" w:rsidP="00591160">
      <w:pPr>
        <w:ind w:firstLine="540"/>
        <w:jc w:val="both"/>
        <w:rPr>
          <w:sz w:val="24"/>
          <w:szCs w:val="24"/>
        </w:rPr>
      </w:pPr>
      <w:r w:rsidRPr="009B4791">
        <w:rPr>
          <w:sz w:val="24"/>
          <w:szCs w:val="24"/>
        </w:rPr>
        <w:t>3. Порядок присвоения классных чинов, порядок их сохранения при переводе муниципальных служа</w:t>
      </w:r>
      <w:r w:rsidR="00A171DA">
        <w:rPr>
          <w:sz w:val="24"/>
          <w:szCs w:val="24"/>
        </w:rPr>
        <w:t>щих Конаковского округа</w:t>
      </w:r>
      <w:r w:rsidRPr="009B4791">
        <w:rPr>
          <w:sz w:val="24"/>
          <w:szCs w:val="24"/>
        </w:rPr>
        <w:t xml:space="preserve"> на иные должности муниципа</w:t>
      </w:r>
      <w:r w:rsidR="00A171DA">
        <w:rPr>
          <w:sz w:val="24"/>
          <w:szCs w:val="24"/>
        </w:rPr>
        <w:t>льной службы Конаковского округа</w:t>
      </w:r>
      <w:r w:rsidRPr="009B4791">
        <w:rPr>
          <w:sz w:val="24"/>
          <w:szCs w:val="24"/>
        </w:rPr>
        <w:t xml:space="preserve"> и при увольнении с муниципальной службы определяются в соответствии с Положением о классных чинах муниципальных служащих в Тверской области согласно приложению 3 к Закону Тверской области от 09.11.2007 №121-ЗО «О регулировании отдельных вопросов муниципальной службы в Тверской области». </w:t>
      </w:r>
    </w:p>
    <w:p w:rsidR="00591160" w:rsidRPr="009B4791" w:rsidRDefault="00591160" w:rsidP="00591160">
      <w:pPr>
        <w:ind w:firstLine="540"/>
        <w:jc w:val="both"/>
        <w:rPr>
          <w:sz w:val="24"/>
          <w:szCs w:val="24"/>
        </w:rPr>
      </w:pPr>
      <w:r w:rsidRPr="009B4791">
        <w:rPr>
          <w:sz w:val="24"/>
          <w:szCs w:val="24"/>
        </w:rPr>
        <w:t>Порядок организации работы по присвоению классных чинов муниципаль</w:t>
      </w:r>
      <w:r w:rsidR="00A171DA">
        <w:rPr>
          <w:sz w:val="24"/>
          <w:szCs w:val="24"/>
        </w:rPr>
        <w:t>ным служащим Конаковского округа</w:t>
      </w:r>
      <w:r w:rsidRPr="009B4791">
        <w:rPr>
          <w:sz w:val="24"/>
          <w:szCs w:val="24"/>
        </w:rPr>
        <w:t xml:space="preserve"> у</w:t>
      </w:r>
      <w:r w:rsidR="0061373C">
        <w:rPr>
          <w:sz w:val="24"/>
          <w:szCs w:val="24"/>
        </w:rPr>
        <w:t>станавливается правовым актом Администрации</w:t>
      </w:r>
      <w:r w:rsidR="00A171DA">
        <w:rPr>
          <w:sz w:val="24"/>
          <w:szCs w:val="24"/>
        </w:rPr>
        <w:t xml:space="preserve"> Конаковского</w:t>
      </w:r>
      <w:r w:rsidR="00244714">
        <w:rPr>
          <w:sz w:val="24"/>
          <w:szCs w:val="24"/>
        </w:rPr>
        <w:t xml:space="preserve"> муниципального</w:t>
      </w:r>
      <w:r w:rsidR="00A171DA">
        <w:rPr>
          <w:sz w:val="24"/>
          <w:szCs w:val="24"/>
        </w:rPr>
        <w:t xml:space="preserve"> округа</w:t>
      </w:r>
      <w:r w:rsidRPr="009B4791">
        <w:rPr>
          <w:sz w:val="24"/>
          <w:szCs w:val="24"/>
        </w:rPr>
        <w:t>.</w:t>
      </w:r>
    </w:p>
    <w:p w:rsidR="00591160" w:rsidRDefault="00591160" w:rsidP="00591160">
      <w:pPr>
        <w:ind w:firstLine="567"/>
        <w:jc w:val="both"/>
      </w:pPr>
    </w:p>
    <w:p w:rsidR="00591160" w:rsidRPr="00DF0487" w:rsidRDefault="00591160" w:rsidP="00591160">
      <w:pPr>
        <w:jc w:val="center"/>
        <w:rPr>
          <w:sz w:val="24"/>
          <w:szCs w:val="24"/>
        </w:rPr>
      </w:pPr>
      <w:r w:rsidRPr="00DF0487">
        <w:rPr>
          <w:b/>
          <w:sz w:val="24"/>
          <w:szCs w:val="24"/>
        </w:rPr>
        <w:t xml:space="preserve">Статья 12. Основания для расторжения трудового договора с муниципальным служащим Конаковского </w:t>
      </w:r>
      <w:r w:rsidR="00DF0487">
        <w:rPr>
          <w:b/>
          <w:sz w:val="24"/>
          <w:szCs w:val="24"/>
        </w:rPr>
        <w:t>округа</w:t>
      </w:r>
    </w:p>
    <w:p w:rsidR="00591160" w:rsidRPr="00DF0487" w:rsidRDefault="00591160" w:rsidP="00591160">
      <w:pPr>
        <w:ind w:firstLine="567"/>
        <w:jc w:val="both"/>
        <w:rPr>
          <w:sz w:val="24"/>
          <w:szCs w:val="24"/>
        </w:rPr>
      </w:pPr>
      <w:r w:rsidRPr="00DF0487">
        <w:rPr>
          <w:sz w:val="24"/>
          <w:szCs w:val="24"/>
        </w:rPr>
        <w:t xml:space="preserve">1.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w:t>
      </w:r>
      <w:r w:rsidR="0054233E" w:rsidRPr="00DF0487">
        <w:rPr>
          <w:sz w:val="24"/>
          <w:szCs w:val="24"/>
        </w:rPr>
        <w:t>быть,</w:t>
      </w:r>
      <w:r w:rsidRPr="00DF0487">
        <w:rPr>
          <w:sz w:val="24"/>
          <w:szCs w:val="24"/>
        </w:rPr>
        <w:t xml:space="preserve"> также расторгнут по инициативе представителя нанимателя (работодателя) в случае:</w:t>
      </w:r>
    </w:p>
    <w:p w:rsidR="00591160" w:rsidRPr="00DF0487" w:rsidRDefault="00591160" w:rsidP="00591160">
      <w:pPr>
        <w:ind w:firstLine="567"/>
        <w:jc w:val="both"/>
        <w:rPr>
          <w:sz w:val="24"/>
          <w:szCs w:val="24"/>
        </w:rPr>
      </w:pPr>
      <w:r w:rsidRPr="00DF0487">
        <w:rPr>
          <w:sz w:val="24"/>
          <w:szCs w:val="24"/>
        </w:rPr>
        <w:t>1) достижения предельного возраста, установленного для замещения должности муниципальной службы;</w:t>
      </w:r>
    </w:p>
    <w:p w:rsidR="00591160" w:rsidRPr="00DF0487" w:rsidRDefault="00591160" w:rsidP="00591160">
      <w:pPr>
        <w:ind w:firstLine="567"/>
        <w:jc w:val="both"/>
        <w:rPr>
          <w:sz w:val="24"/>
          <w:szCs w:val="24"/>
        </w:rPr>
      </w:pPr>
      <w:r w:rsidRPr="00DF0487">
        <w:rPr>
          <w:sz w:val="24"/>
          <w:szCs w:val="24"/>
        </w:rPr>
        <w:t xml:space="preserve">2) несоблюдения ограничений и запретов, связанных с муниципальной службой и установленных </w:t>
      </w:r>
      <w:hyperlink r:id="rId9" w:anchor="/document/12152272/entry/13" w:history="1">
        <w:r w:rsidRPr="00DF0487">
          <w:rPr>
            <w:sz w:val="24"/>
            <w:szCs w:val="24"/>
          </w:rPr>
          <w:t>статьями 13</w:t>
        </w:r>
      </w:hyperlink>
      <w:r w:rsidRPr="00DF0487">
        <w:rPr>
          <w:sz w:val="24"/>
          <w:szCs w:val="24"/>
        </w:rPr>
        <w:t xml:space="preserve">, </w:t>
      </w:r>
      <w:hyperlink r:id="rId10" w:anchor="/document/12152272/entry/14" w:history="1">
        <w:r w:rsidRPr="00DF0487">
          <w:rPr>
            <w:sz w:val="24"/>
            <w:szCs w:val="24"/>
          </w:rPr>
          <w:t>14</w:t>
        </w:r>
      </w:hyperlink>
      <w:r w:rsidRPr="00DF0487">
        <w:rPr>
          <w:sz w:val="24"/>
          <w:szCs w:val="24"/>
        </w:rPr>
        <w:t xml:space="preserve">, </w:t>
      </w:r>
      <w:hyperlink r:id="rId11" w:anchor="/document/12152272/entry/1401" w:history="1">
        <w:r w:rsidRPr="00DF0487">
          <w:rPr>
            <w:sz w:val="24"/>
            <w:szCs w:val="24"/>
          </w:rPr>
          <w:t>14.1</w:t>
        </w:r>
      </w:hyperlink>
      <w:r w:rsidRPr="00DF0487">
        <w:rPr>
          <w:sz w:val="24"/>
          <w:szCs w:val="24"/>
        </w:rPr>
        <w:t xml:space="preserve"> и </w:t>
      </w:r>
      <w:hyperlink r:id="rId12" w:anchor="/document/12152272/entry/15" w:history="1">
        <w:r w:rsidRPr="00DF0487">
          <w:rPr>
            <w:sz w:val="24"/>
            <w:szCs w:val="24"/>
          </w:rPr>
          <w:t>15</w:t>
        </w:r>
      </w:hyperlink>
      <w:r w:rsidRPr="00DF0487">
        <w:rPr>
          <w:sz w:val="24"/>
          <w:szCs w:val="24"/>
        </w:rPr>
        <w:t xml:space="preserve"> Федерального закона №25-ФЗ;</w:t>
      </w:r>
    </w:p>
    <w:p w:rsidR="00591160" w:rsidRDefault="00591160" w:rsidP="00591160">
      <w:pPr>
        <w:ind w:firstLine="567"/>
        <w:jc w:val="both"/>
        <w:rPr>
          <w:sz w:val="24"/>
          <w:szCs w:val="24"/>
        </w:rPr>
      </w:pPr>
      <w:r w:rsidRPr="00DF0487">
        <w:rPr>
          <w:sz w:val="24"/>
          <w:szCs w:val="24"/>
        </w:rPr>
        <w:t>3) применения административного наказания в вид</w:t>
      </w:r>
      <w:r w:rsidR="008B085C">
        <w:rPr>
          <w:sz w:val="24"/>
          <w:szCs w:val="24"/>
        </w:rPr>
        <w:t>е дисквалификации;</w:t>
      </w:r>
    </w:p>
    <w:p w:rsidR="008B085C" w:rsidRPr="00DF0487" w:rsidRDefault="008B085C" w:rsidP="00591160">
      <w:pPr>
        <w:ind w:firstLine="567"/>
        <w:jc w:val="both"/>
        <w:rPr>
          <w:sz w:val="24"/>
          <w:szCs w:val="24"/>
        </w:rPr>
      </w:pPr>
      <w:r>
        <w:rPr>
          <w:sz w:val="24"/>
          <w:szCs w:val="24"/>
        </w:rPr>
        <w:t>4) приобретение статуса иностранного агента.</w:t>
      </w:r>
    </w:p>
    <w:p w:rsidR="00591160" w:rsidRPr="00DF0487" w:rsidRDefault="00591160" w:rsidP="00591160">
      <w:pPr>
        <w:ind w:firstLine="567"/>
        <w:jc w:val="both"/>
        <w:rPr>
          <w:sz w:val="24"/>
          <w:szCs w:val="24"/>
        </w:rPr>
      </w:pPr>
      <w:r w:rsidRPr="00DF0487">
        <w:rPr>
          <w:sz w:val="24"/>
          <w:szCs w:val="24"/>
        </w:rP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591160" w:rsidRPr="00DF0487" w:rsidRDefault="00591160" w:rsidP="00591160">
      <w:pPr>
        <w:ind w:firstLine="567"/>
        <w:jc w:val="both"/>
        <w:rPr>
          <w:b/>
          <w:sz w:val="24"/>
          <w:szCs w:val="24"/>
        </w:rPr>
      </w:pPr>
      <w:r w:rsidRPr="00DF0487">
        <w:rPr>
          <w:sz w:val="24"/>
          <w:szCs w:val="24"/>
        </w:rPr>
        <w:t>3. Муниципальный служащий подлежит увольнению с муниципальной службы в связи с утратой доверия в случаях совершения правонарушений, установленных Федеральным законом №25-ФЗ.</w:t>
      </w:r>
    </w:p>
    <w:p w:rsidR="00202FC5" w:rsidRDefault="00202FC5" w:rsidP="00591160">
      <w:pPr>
        <w:jc w:val="center"/>
        <w:rPr>
          <w:b/>
          <w:sz w:val="24"/>
          <w:szCs w:val="24"/>
        </w:rPr>
      </w:pPr>
    </w:p>
    <w:p w:rsidR="00591160" w:rsidRPr="00202FC5" w:rsidRDefault="00591160" w:rsidP="00591160">
      <w:pPr>
        <w:jc w:val="center"/>
        <w:rPr>
          <w:sz w:val="24"/>
          <w:szCs w:val="24"/>
        </w:rPr>
      </w:pPr>
      <w:r w:rsidRPr="00202FC5">
        <w:rPr>
          <w:b/>
          <w:sz w:val="24"/>
          <w:szCs w:val="24"/>
        </w:rPr>
        <w:t xml:space="preserve">Статья 13. Отпуск муниципального служащего Конаковского </w:t>
      </w:r>
      <w:r w:rsidR="00202FC5">
        <w:rPr>
          <w:b/>
          <w:sz w:val="24"/>
          <w:szCs w:val="24"/>
        </w:rPr>
        <w:t>округа</w:t>
      </w:r>
    </w:p>
    <w:p w:rsidR="00591160" w:rsidRPr="00202FC5" w:rsidRDefault="00591160" w:rsidP="00591160">
      <w:pPr>
        <w:ind w:firstLine="567"/>
        <w:jc w:val="both"/>
        <w:rPr>
          <w:sz w:val="24"/>
          <w:szCs w:val="24"/>
        </w:rPr>
      </w:pPr>
      <w:r w:rsidRPr="00202FC5">
        <w:rPr>
          <w:sz w:val="24"/>
          <w:szCs w:val="24"/>
        </w:rPr>
        <w:t>1. Муниципально</w:t>
      </w:r>
      <w:r w:rsidR="00202FC5">
        <w:rPr>
          <w:sz w:val="24"/>
          <w:szCs w:val="24"/>
        </w:rPr>
        <w:t>му служащему Конаковского округа</w:t>
      </w:r>
      <w:r w:rsidRPr="00202FC5">
        <w:rPr>
          <w:sz w:val="24"/>
          <w:szCs w:val="24"/>
        </w:rPr>
        <w:t xml:space="preserve">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591160" w:rsidRPr="00202FC5" w:rsidRDefault="00591160" w:rsidP="00591160">
      <w:pPr>
        <w:ind w:firstLine="567"/>
        <w:jc w:val="both"/>
        <w:rPr>
          <w:sz w:val="24"/>
          <w:szCs w:val="24"/>
        </w:rPr>
      </w:pPr>
      <w:r w:rsidRPr="00202FC5">
        <w:rPr>
          <w:sz w:val="24"/>
          <w:szCs w:val="24"/>
        </w:rPr>
        <w:t>2. Предоставление ежегодного оплачиваемого отпуска осуществляется в порядке, определенном трудовым законодательством, согласно графику отпусков, утверждаемому руководителем органа местного самоуправления Кона</w:t>
      </w:r>
      <w:r w:rsidR="00202FC5">
        <w:rPr>
          <w:sz w:val="24"/>
          <w:szCs w:val="24"/>
        </w:rPr>
        <w:t>ковского округа</w:t>
      </w:r>
      <w:r w:rsidRPr="00202FC5">
        <w:rPr>
          <w:sz w:val="24"/>
          <w:szCs w:val="24"/>
        </w:rPr>
        <w:t xml:space="preserve"> или по соглашению сторон трудового договора.</w:t>
      </w:r>
    </w:p>
    <w:p w:rsidR="00591160" w:rsidRPr="00202FC5" w:rsidRDefault="00591160" w:rsidP="00591160">
      <w:pPr>
        <w:ind w:firstLine="567"/>
        <w:jc w:val="both"/>
        <w:rPr>
          <w:sz w:val="24"/>
          <w:szCs w:val="24"/>
        </w:rPr>
      </w:pPr>
      <w:r w:rsidRPr="00202FC5">
        <w:rPr>
          <w:sz w:val="24"/>
          <w:szCs w:val="24"/>
        </w:rPr>
        <w:t>3. Ежегодный оплачиваемый отпуск муниципально</w:t>
      </w:r>
      <w:r w:rsidR="00202FC5">
        <w:rPr>
          <w:sz w:val="24"/>
          <w:szCs w:val="24"/>
        </w:rPr>
        <w:t>го служащего Конаковского округа</w:t>
      </w:r>
      <w:r w:rsidRPr="00202FC5">
        <w:rPr>
          <w:sz w:val="24"/>
          <w:szCs w:val="24"/>
        </w:rPr>
        <w:t xml:space="preserve"> состоит из основного оплачиваемого отпуска и дополнительных оплачиваемых отпусков.</w:t>
      </w:r>
    </w:p>
    <w:p w:rsidR="00591160" w:rsidRPr="00202FC5" w:rsidRDefault="00591160" w:rsidP="00591160">
      <w:pPr>
        <w:ind w:firstLine="567"/>
        <w:jc w:val="both"/>
        <w:rPr>
          <w:sz w:val="24"/>
          <w:szCs w:val="24"/>
        </w:rPr>
      </w:pPr>
      <w:r w:rsidRPr="00202FC5">
        <w:rPr>
          <w:sz w:val="24"/>
          <w:szCs w:val="24"/>
        </w:rPr>
        <w:t>4. Ежегодный основной оплачиваемый отпуск предоставляется муниципаль</w:t>
      </w:r>
      <w:r w:rsidR="00202FC5">
        <w:rPr>
          <w:sz w:val="24"/>
          <w:szCs w:val="24"/>
        </w:rPr>
        <w:t>ным служащим Конаковского округа</w:t>
      </w:r>
      <w:r w:rsidRPr="00202FC5">
        <w:rPr>
          <w:sz w:val="24"/>
          <w:szCs w:val="24"/>
        </w:rPr>
        <w:t xml:space="preserve"> продолжительностью 30 календарных дней.</w:t>
      </w:r>
    </w:p>
    <w:p w:rsidR="00591160" w:rsidRPr="00202FC5" w:rsidRDefault="00591160" w:rsidP="00591160">
      <w:pPr>
        <w:ind w:firstLine="567"/>
        <w:jc w:val="both"/>
        <w:rPr>
          <w:sz w:val="24"/>
          <w:szCs w:val="24"/>
        </w:rPr>
      </w:pPr>
      <w:r w:rsidRPr="00202FC5">
        <w:rPr>
          <w:sz w:val="24"/>
          <w:szCs w:val="24"/>
        </w:rPr>
        <w:t>5. Муниципальным служащим предоставляется ежегодный дополнительный оплачиваемый отпуск за выслугу лет продолжительностью:</w:t>
      </w:r>
    </w:p>
    <w:p w:rsidR="00591160" w:rsidRPr="00202FC5" w:rsidRDefault="00591160" w:rsidP="00591160">
      <w:pPr>
        <w:ind w:firstLine="567"/>
        <w:jc w:val="both"/>
        <w:rPr>
          <w:sz w:val="24"/>
          <w:szCs w:val="24"/>
        </w:rPr>
      </w:pPr>
      <w:r w:rsidRPr="00202FC5">
        <w:rPr>
          <w:sz w:val="24"/>
          <w:szCs w:val="24"/>
        </w:rPr>
        <w:t>1) при стаже муниципальной службы от 1 года до 5 лет – 1 календарный день;</w:t>
      </w:r>
    </w:p>
    <w:p w:rsidR="00591160" w:rsidRPr="00202FC5" w:rsidRDefault="00591160" w:rsidP="00591160">
      <w:pPr>
        <w:ind w:firstLine="567"/>
        <w:jc w:val="both"/>
        <w:rPr>
          <w:sz w:val="24"/>
          <w:szCs w:val="24"/>
        </w:rPr>
      </w:pPr>
      <w:r w:rsidRPr="00202FC5">
        <w:rPr>
          <w:sz w:val="24"/>
          <w:szCs w:val="24"/>
        </w:rPr>
        <w:t>2) при стаже муниципальной службы от 5 лет до 10 лет – 5 календарных дней;</w:t>
      </w:r>
    </w:p>
    <w:p w:rsidR="00591160" w:rsidRPr="00202FC5" w:rsidRDefault="00591160" w:rsidP="00591160">
      <w:pPr>
        <w:ind w:firstLine="567"/>
        <w:jc w:val="both"/>
        <w:rPr>
          <w:sz w:val="24"/>
          <w:szCs w:val="24"/>
        </w:rPr>
      </w:pPr>
      <w:r w:rsidRPr="00202FC5">
        <w:rPr>
          <w:sz w:val="24"/>
          <w:szCs w:val="24"/>
        </w:rPr>
        <w:t>3) при стаже муниципальной службы от 10 лет до 15 лет – 7 календарных дней;</w:t>
      </w:r>
    </w:p>
    <w:p w:rsidR="00591160" w:rsidRPr="00202FC5" w:rsidRDefault="00591160" w:rsidP="00591160">
      <w:pPr>
        <w:ind w:firstLine="567"/>
        <w:jc w:val="both"/>
        <w:rPr>
          <w:sz w:val="24"/>
          <w:szCs w:val="24"/>
        </w:rPr>
      </w:pPr>
      <w:r w:rsidRPr="00202FC5">
        <w:rPr>
          <w:sz w:val="24"/>
          <w:szCs w:val="24"/>
        </w:rPr>
        <w:t>4) при стаже муниципальной службы от 15 лет и более – 10 календарных дней;</w:t>
      </w:r>
    </w:p>
    <w:p w:rsidR="00591160" w:rsidRPr="00202FC5" w:rsidRDefault="00591160" w:rsidP="00591160">
      <w:pPr>
        <w:ind w:firstLine="567"/>
        <w:jc w:val="both"/>
        <w:rPr>
          <w:sz w:val="24"/>
          <w:szCs w:val="24"/>
        </w:rPr>
      </w:pPr>
      <w:r w:rsidRPr="00202FC5">
        <w:rPr>
          <w:sz w:val="24"/>
          <w:szCs w:val="24"/>
        </w:rPr>
        <w:t>Право на ежегодный дополнительный отпуск за выслугу лет соответствующей продолжительности возникает у муниципального служащего со дня достижения стажа муниципальной службы, необходимого для предоставления такого отпуска.</w:t>
      </w:r>
    </w:p>
    <w:p w:rsidR="00591160" w:rsidRPr="00202FC5" w:rsidRDefault="00591160" w:rsidP="00591160">
      <w:pPr>
        <w:ind w:firstLine="567"/>
        <w:jc w:val="both"/>
        <w:rPr>
          <w:sz w:val="24"/>
          <w:szCs w:val="24"/>
        </w:rPr>
      </w:pPr>
      <w:r w:rsidRPr="00202FC5">
        <w:rPr>
          <w:sz w:val="24"/>
          <w:szCs w:val="24"/>
        </w:rPr>
        <w:t>6.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591160" w:rsidRPr="00202FC5" w:rsidRDefault="00591160" w:rsidP="00591160">
      <w:pPr>
        <w:ind w:firstLine="567"/>
        <w:jc w:val="both"/>
        <w:rPr>
          <w:sz w:val="24"/>
          <w:szCs w:val="24"/>
        </w:rPr>
      </w:pPr>
      <w:r w:rsidRPr="00202FC5">
        <w:rPr>
          <w:sz w:val="24"/>
          <w:szCs w:val="24"/>
        </w:rPr>
        <w:t>7. Ежегодный дополнительный оплачиваемый отпуск за выслугу лет и за ненормированный рабочий день суммируется с ежегодным основным оплачиваемым отпуском (предоставляется сверх ежегодного основного оплачиваемого отпуска).</w:t>
      </w:r>
    </w:p>
    <w:p w:rsidR="00591160" w:rsidRPr="00202FC5" w:rsidRDefault="00591160" w:rsidP="00591160">
      <w:pPr>
        <w:ind w:firstLine="567"/>
        <w:jc w:val="both"/>
        <w:rPr>
          <w:sz w:val="24"/>
          <w:szCs w:val="24"/>
        </w:rPr>
      </w:pPr>
      <w:r w:rsidRPr="00202FC5">
        <w:rPr>
          <w:sz w:val="24"/>
          <w:szCs w:val="24"/>
        </w:rPr>
        <w:t>8. Муниципал</w:t>
      </w:r>
      <w:r w:rsidR="00202FC5">
        <w:rPr>
          <w:sz w:val="24"/>
          <w:szCs w:val="24"/>
        </w:rPr>
        <w:t>ьному служащему Конаковского округа</w:t>
      </w:r>
      <w:r w:rsidRPr="00202FC5">
        <w:rPr>
          <w:sz w:val="24"/>
          <w:szCs w:val="24"/>
        </w:rPr>
        <w:t xml:space="preserve"> по его письменному заявлению решением руководителя органа местного са</w:t>
      </w:r>
      <w:r w:rsidR="00202FC5">
        <w:rPr>
          <w:sz w:val="24"/>
          <w:szCs w:val="24"/>
        </w:rPr>
        <w:t>моуправления Конаковского округа</w:t>
      </w:r>
      <w:r w:rsidR="00533E55">
        <w:rPr>
          <w:sz w:val="24"/>
          <w:szCs w:val="24"/>
        </w:rPr>
        <w:t xml:space="preserve"> </w:t>
      </w:r>
      <w:r w:rsidRPr="00202FC5">
        <w:rPr>
          <w:sz w:val="24"/>
          <w:szCs w:val="24"/>
        </w:rPr>
        <w:t xml:space="preserve">может предоставляться отпуск без сохранения денежного содержания продолжительностью не более одного года. </w:t>
      </w:r>
    </w:p>
    <w:p w:rsidR="00591160" w:rsidRDefault="00591160" w:rsidP="00591160">
      <w:pPr>
        <w:ind w:firstLine="567"/>
        <w:jc w:val="both"/>
      </w:pPr>
      <w:r w:rsidRPr="00202FC5">
        <w:rPr>
          <w:sz w:val="24"/>
          <w:szCs w:val="24"/>
        </w:rPr>
        <w:t>9. В случае переноса, либо неиспользования ежегодного отпуска, как основного, так и дополнительных, а также в случае увольнения с муниципальной службы право на указанный отпуск реализуется в порядке, установленном трудовым законодательством Российской Федерации для ежегодных оплачиваемых отпусков</w:t>
      </w:r>
      <w:r>
        <w:t>.</w:t>
      </w:r>
    </w:p>
    <w:p w:rsidR="00202FC5" w:rsidRDefault="00202FC5" w:rsidP="00591160">
      <w:pPr>
        <w:jc w:val="center"/>
        <w:rPr>
          <w:b/>
        </w:rPr>
      </w:pPr>
    </w:p>
    <w:p w:rsidR="00591160" w:rsidRPr="00202FC5" w:rsidRDefault="00591160" w:rsidP="00591160">
      <w:pPr>
        <w:jc w:val="center"/>
        <w:rPr>
          <w:sz w:val="24"/>
          <w:szCs w:val="24"/>
        </w:rPr>
      </w:pPr>
      <w:r w:rsidRPr="00202FC5">
        <w:rPr>
          <w:b/>
          <w:sz w:val="24"/>
          <w:szCs w:val="24"/>
        </w:rPr>
        <w:t xml:space="preserve">Статья 14. Оплата труда муниципальных служащих Конаковского </w:t>
      </w:r>
      <w:r w:rsidR="00202FC5">
        <w:rPr>
          <w:b/>
          <w:sz w:val="24"/>
          <w:szCs w:val="24"/>
        </w:rPr>
        <w:t>округа</w:t>
      </w:r>
    </w:p>
    <w:p w:rsidR="00591160" w:rsidRPr="00202FC5" w:rsidRDefault="00591160" w:rsidP="00591160">
      <w:pPr>
        <w:ind w:firstLine="567"/>
        <w:jc w:val="both"/>
        <w:rPr>
          <w:sz w:val="24"/>
          <w:szCs w:val="24"/>
        </w:rPr>
      </w:pPr>
      <w:r w:rsidRPr="00202FC5">
        <w:rPr>
          <w:sz w:val="24"/>
          <w:szCs w:val="24"/>
        </w:rPr>
        <w:t>1. Денежное содержание муниципально</w:t>
      </w:r>
      <w:r w:rsidR="00202FC5">
        <w:rPr>
          <w:sz w:val="24"/>
          <w:szCs w:val="24"/>
        </w:rPr>
        <w:t>го служащего Конаковского округа</w:t>
      </w:r>
      <w:r w:rsidRPr="00202FC5">
        <w:rPr>
          <w:sz w:val="24"/>
          <w:szCs w:val="24"/>
        </w:rPr>
        <w:t xml:space="preserve"> выплачивается за счет сре</w:t>
      </w:r>
      <w:r w:rsidR="00202FC5">
        <w:rPr>
          <w:sz w:val="24"/>
          <w:szCs w:val="24"/>
        </w:rPr>
        <w:t xml:space="preserve">дств бюджета Конаковского </w:t>
      </w:r>
      <w:r w:rsidR="00507B30">
        <w:rPr>
          <w:sz w:val="24"/>
          <w:szCs w:val="24"/>
        </w:rPr>
        <w:t xml:space="preserve">муниципального </w:t>
      </w:r>
      <w:r w:rsidR="00202FC5">
        <w:rPr>
          <w:sz w:val="24"/>
          <w:szCs w:val="24"/>
        </w:rPr>
        <w:t>округа</w:t>
      </w:r>
      <w:r w:rsidRPr="00202FC5">
        <w:rPr>
          <w:sz w:val="24"/>
          <w:szCs w:val="24"/>
        </w:rPr>
        <w:t xml:space="preserve"> и предусматривается трудовым договором.</w:t>
      </w:r>
    </w:p>
    <w:p w:rsidR="00591160" w:rsidRPr="00202FC5" w:rsidRDefault="00591160" w:rsidP="00591160">
      <w:pPr>
        <w:ind w:firstLine="567"/>
        <w:jc w:val="both"/>
        <w:rPr>
          <w:sz w:val="24"/>
          <w:szCs w:val="24"/>
        </w:rPr>
      </w:pPr>
      <w:r w:rsidRPr="00202FC5">
        <w:rPr>
          <w:sz w:val="24"/>
          <w:szCs w:val="24"/>
        </w:rPr>
        <w:t xml:space="preserve">2.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w:t>
      </w:r>
    </w:p>
    <w:p w:rsidR="00591160" w:rsidRPr="00202FC5" w:rsidRDefault="00591160" w:rsidP="00591160">
      <w:pPr>
        <w:ind w:firstLine="567"/>
        <w:jc w:val="both"/>
        <w:rPr>
          <w:sz w:val="24"/>
          <w:szCs w:val="24"/>
        </w:rPr>
      </w:pPr>
      <w:r w:rsidRPr="00202FC5">
        <w:rPr>
          <w:sz w:val="24"/>
          <w:szCs w:val="24"/>
        </w:rPr>
        <w:t>3. Размер должностного оклада муниципально</w:t>
      </w:r>
      <w:r w:rsidR="00202FC5">
        <w:rPr>
          <w:sz w:val="24"/>
          <w:szCs w:val="24"/>
        </w:rPr>
        <w:t>го служащего Конаковского округа</w:t>
      </w:r>
      <w:r w:rsidRPr="00202FC5">
        <w:rPr>
          <w:sz w:val="24"/>
          <w:szCs w:val="24"/>
        </w:rPr>
        <w:t xml:space="preserve"> определяется в соответствии с приложением 4 к настоящему Положению.</w:t>
      </w:r>
    </w:p>
    <w:p w:rsidR="00591160" w:rsidRPr="00202FC5" w:rsidRDefault="00591160" w:rsidP="00591160">
      <w:pPr>
        <w:ind w:firstLine="567"/>
        <w:jc w:val="both"/>
        <w:rPr>
          <w:sz w:val="24"/>
          <w:szCs w:val="24"/>
        </w:rPr>
      </w:pPr>
      <w:r w:rsidRPr="00202FC5">
        <w:rPr>
          <w:sz w:val="24"/>
          <w:szCs w:val="24"/>
        </w:rPr>
        <w:t>4. К ежемесячным и иным дополнительным выплатам относятся:</w:t>
      </w:r>
    </w:p>
    <w:p w:rsidR="00591160" w:rsidRPr="00202FC5" w:rsidRDefault="00591160" w:rsidP="00591160">
      <w:pPr>
        <w:ind w:firstLine="567"/>
        <w:jc w:val="both"/>
        <w:rPr>
          <w:sz w:val="24"/>
          <w:szCs w:val="24"/>
        </w:rPr>
      </w:pPr>
      <w:r w:rsidRPr="00202FC5">
        <w:rPr>
          <w:sz w:val="24"/>
          <w:szCs w:val="24"/>
        </w:rPr>
        <w:t>1) ежемесячная надбавка к должностному окладу за классный чин;</w:t>
      </w:r>
    </w:p>
    <w:p w:rsidR="00591160" w:rsidRPr="00202FC5" w:rsidRDefault="00591160" w:rsidP="00591160">
      <w:pPr>
        <w:ind w:firstLine="567"/>
        <w:jc w:val="both"/>
        <w:rPr>
          <w:sz w:val="24"/>
          <w:szCs w:val="24"/>
        </w:rPr>
      </w:pPr>
      <w:r w:rsidRPr="00202FC5">
        <w:rPr>
          <w:sz w:val="24"/>
          <w:szCs w:val="24"/>
        </w:rPr>
        <w:t>2) ежемесячная надбавка к должностному окладу за выслугу лет на муниципальной службе;</w:t>
      </w:r>
    </w:p>
    <w:p w:rsidR="00591160" w:rsidRPr="00202FC5" w:rsidRDefault="00591160" w:rsidP="00591160">
      <w:pPr>
        <w:ind w:firstLine="567"/>
        <w:jc w:val="both"/>
        <w:rPr>
          <w:sz w:val="24"/>
          <w:szCs w:val="24"/>
        </w:rPr>
      </w:pPr>
      <w:r w:rsidRPr="00202FC5">
        <w:rPr>
          <w:sz w:val="24"/>
          <w:szCs w:val="24"/>
        </w:rPr>
        <w:t>3) ежемесячная надбавка к должностному окладу за работу со сведениями, составляющими государственную тайну;</w:t>
      </w:r>
    </w:p>
    <w:p w:rsidR="00591160" w:rsidRPr="00202FC5" w:rsidRDefault="00591160" w:rsidP="00591160">
      <w:pPr>
        <w:ind w:firstLine="567"/>
        <w:jc w:val="both"/>
        <w:rPr>
          <w:sz w:val="24"/>
          <w:szCs w:val="24"/>
        </w:rPr>
      </w:pPr>
      <w:r w:rsidRPr="00202FC5">
        <w:rPr>
          <w:sz w:val="24"/>
          <w:szCs w:val="24"/>
        </w:rPr>
        <w:t>4) ежемесячная надбавка за особые условия муниципальной службы;</w:t>
      </w:r>
    </w:p>
    <w:p w:rsidR="00591160" w:rsidRPr="00202FC5" w:rsidRDefault="00591160" w:rsidP="00591160">
      <w:pPr>
        <w:ind w:firstLine="567"/>
        <w:jc w:val="both"/>
        <w:rPr>
          <w:sz w:val="24"/>
          <w:szCs w:val="24"/>
        </w:rPr>
      </w:pPr>
      <w:r w:rsidRPr="00202FC5">
        <w:rPr>
          <w:sz w:val="24"/>
          <w:szCs w:val="24"/>
        </w:rPr>
        <w:t>5) ежемесячное денежное поощрение;</w:t>
      </w:r>
    </w:p>
    <w:p w:rsidR="00591160" w:rsidRPr="00202FC5" w:rsidRDefault="00591160" w:rsidP="00591160">
      <w:pPr>
        <w:ind w:firstLine="567"/>
        <w:jc w:val="both"/>
        <w:rPr>
          <w:sz w:val="24"/>
          <w:szCs w:val="24"/>
        </w:rPr>
      </w:pPr>
      <w:r w:rsidRPr="00202FC5">
        <w:rPr>
          <w:sz w:val="24"/>
          <w:szCs w:val="24"/>
        </w:rPr>
        <w:t>6) премии за выполнение особо важных и сложных заданий;</w:t>
      </w:r>
    </w:p>
    <w:p w:rsidR="00591160" w:rsidRPr="00202FC5" w:rsidRDefault="00591160" w:rsidP="00591160">
      <w:pPr>
        <w:ind w:firstLine="567"/>
        <w:jc w:val="both"/>
        <w:rPr>
          <w:sz w:val="24"/>
          <w:szCs w:val="24"/>
        </w:rPr>
      </w:pPr>
      <w:r w:rsidRPr="00202FC5">
        <w:rPr>
          <w:sz w:val="24"/>
          <w:szCs w:val="24"/>
        </w:rPr>
        <w:t>7) единовременная выплата при предоставлении ежегодного оплачиваемого отпуска;</w:t>
      </w:r>
    </w:p>
    <w:p w:rsidR="00591160" w:rsidRPr="00202FC5" w:rsidRDefault="00591160" w:rsidP="00591160">
      <w:pPr>
        <w:ind w:firstLine="567"/>
        <w:jc w:val="both"/>
        <w:rPr>
          <w:sz w:val="24"/>
          <w:szCs w:val="24"/>
        </w:rPr>
      </w:pPr>
      <w:r w:rsidRPr="00202FC5">
        <w:rPr>
          <w:sz w:val="24"/>
          <w:szCs w:val="24"/>
        </w:rPr>
        <w:t>8) материальная помощь;</w:t>
      </w:r>
    </w:p>
    <w:p w:rsidR="00591160" w:rsidRPr="00202FC5" w:rsidRDefault="00591160" w:rsidP="00591160">
      <w:pPr>
        <w:ind w:firstLine="567"/>
        <w:jc w:val="both"/>
        <w:rPr>
          <w:sz w:val="24"/>
          <w:szCs w:val="24"/>
        </w:rPr>
      </w:pPr>
      <w:r w:rsidRPr="00202FC5">
        <w:rPr>
          <w:sz w:val="24"/>
          <w:szCs w:val="24"/>
        </w:rPr>
        <w:t>9) иные выплаты, предусмотренные законодательством.</w:t>
      </w:r>
    </w:p>
    <w:p w:rsidR="00591160" w:rsidRPr="00202FC5" w:rsidRDefault="00591160" w:rsidP="00591160">
      <w:pPr>
        <w:ind w:firstLine="567"/>
        <w:jc w:val="both"/>
        <w:rPr>
          <w:sz w:val="24"/>
          <w:szCs w:val="24"/>
        </w:rPr>
      </w:pPr>
      <w:r w:rsidRPr="00202FC5">
        <w:rPr>
          <w:sz w:val="24"/>
          <w:szCs w:val="24"/>
        </w:rPr>
        <w:t>5. Размер ежемесячной надбавки к должностному окладу за классный чин муниципально</w:t>
      </w:r>
      <w:r w:rsidR="00202FC5">
        <w:rPr>
          <w:sz w:val="24"/>
          <w:szCs w:val="24"/>
        </w:rPr>
        <w:t>го служащего Конаковского округа</w:t>
      </w:r>
      <w:r w:rsidRPr="00202FC5">
        <w:rPr>
          <w:sz w:val="24"/>
          <w:szCs w:val="24"/>
        </w:rPr>
        <w:t xml:space="preserve"> определяется в соответствии с приложением 5 к настоящему Положению.</w:t>
      </w:r>
    </w:p>
    <w:p w:rsidR="00591160" w:rsidRPr="00202FC5" w:rsidRDefault="00591160" w:rsidP="00591160">
      <w:pPr>
        <w:ind w:firstLine="567"/>
        <w:jc w:val="both"/>
        <w:rPr>
          <w:sz w:val="24"/>
          <w:szCs w:val="24"/>
        </w:rPr>
      </w:pPr>
      <w:r w:rsidRPr="00202FC5">
        <w:rPr>
          <w:sz w:val="24"/>
          <w:szCs w:val="24"/>
        </w:rPr>
        <w:t>6. Ежемесячная надбавка к должностному окладу за выслугу лет на муниципальной службе (далее - надбавка за выслугу лет) устанавливается в процентах к должностному окладу в зависимости от стажа муниципальной службы:</w:t>
      </w:r>
    </w:p>
    <w:p w:rsidR="00591160" w:rsidRPr="00202FC5" w:rsidRDefault="00591160" w:rsidP="00591160">
      <w:pPr>
        <w:ind w:firstLine="567"/>
        <w:jc w:val="both"/>
        <w:rPr>
          <w:sz w:val="24"/>
          <w:szCs w:val="24"/>
        </w:rPr>
      </w:pPr>
      <w:r w:rsidRPr="00202FC5">
        <w:rPr>
          <w:sz w:val="24"/>
          <w:szCs w:val="24"/>
        </w:rPr>
        <w:t>стаж от 1 года до 5 лет – 10%;</w:t>
      </w:r>
    </w:p>
    <w:p w:rsidR="00591160" w:rsidRPr="00202FC5" w:rsidRDefault="00591160" w:rsidP="00591160">
      <w:pPr>
        <w:ind w:firstLine="567"/>
        <w:jc w:val="both"/>
        <w:rPr>
          <w:sz w:val="24"/>
          <w:szCs w:val="24"/>
        </w:rPr>
      </w:pPr>
      <w:r w:rsidRPr="00202FC5">
        <w:rPr>
          <w:sz w:val="24"/>
          <w:szCs w:val="24"/>
        </w:rPr>
        <w:t xml:space="preserve">                от 5 до 10 лет – 15%;</w:t>
      </w:r>
    </w:p>
    <w:p w:rsidR="00591160" w:rsidRPr="00202FC5" w:rsidRDefault="00533E55" w:rsidP="00591160">
      <w:pPr>
        <w:ind w:firstLine="567"/>
        <w:jc w:val="both"/>
        <w:rPr>
          <w:sz w:val="24"/>
          <w:szCs w:val="24"/>
        </w:rPr>
      </w:pPr>
      <w:r>
        <w:rPr>
          <w:sz w:val="24"/>
          <w:szCs w:val="24"/>
        </w:rPr>
        <w:tab/>
      </w:r>
      <w:r>
        <w:rPr>
          <w:sz w:val="24"/>
          <w:szCs w:val="24"/>
        </w:rPr>
        <w:tab/>
        <w:t xml:space="preserve">  </w:t>
      </w:r>
      <w:r w:rsidR="00591160" w:rsidRPr="00202FC5">
        <w:rPr>
          <w:sz w:val="24"/>
          <w:szCs w:val="24"/>
        </w:rPr>
        <w:t>от 10 до 15 лет – 20%;</w:t>
      </w:r>
    </w:p>
    <w:p w:rsidR="00591160" w:rsidRPr="00202FC5" w:rsidRDefault="00591160" w:rsidP="00591160">
      <w:pPr>
        <w:ind w:firstLine="567"/>
        <w:jc w:val="both"/>
        <w:rPr>
          <w:sz w:val="24"/>
          <w:szCs w:val="24"/>
        </w:rPr>
      </w:pPr>
      <w:r w:rsidRPr="00202FC5">
        <w:rPr>
          <w:sz w:val="24"/>
          <w:szCs w:val="24"/>
        </w:rPr>
        <w:t xml:space="preserve">                свыше 15 лет – 30%.</w:t>
      </w:r>
    </w:p>
    <w:p w:rsidR="00591160" w:rsidRPr="00202FC5" w:rsidRDefault="00591160" w:rsidP="00591160">
      <w:pPr>
        <w:ind w:firstLine="567"/>
        <w:jc w:val="both"/>
        <w:rPr>
          <w:sz w:val="24"/>
          <w:szCs w:val="24"/>
        </w:rPr>
      </w:pPr>
      <w:r w:rsidRPr="00202FC5">
        <w:rPr>
          <w:sz w:val="24"/>
          <w:szCs w:val="24"/>
        </w:rPr>
        <w:t>7. Надбавка за выслугу лет учитывается во всех случаях исчисления среднего заработка.</w:t>
      </w:r>
    </w:p>
    <w:p w:rsidR="00591160" w:rsidRPr="00202FC5" w:rsidRDefault="00591160" w:rsidP="00591160">
      <w:pPr>
        <w:ind w:firstLine="567"/>
        <w:jc w:val="both"/>
        <w:rPr>
          <w:sz w:val="24"/>
          <w:szCs w:val="24"/>
        </w:rPr>
      </w:pPr>
      <w:r w:rsidRPr="00202FC5">
        <w:rPr>
          <w:sz w:val="24"/>
          <w:szCs w:val="24"/>
        </w:rPr>
        <w:t>При совмещении, расширении зон обслуживания, исполнении обязанностей временно отсутствующего работника, надбавка за выслугу лет начисляется на должностной оклад по основной работе.</w:t>
      </w:r>
    </w:p>
    <w:p w:rsidR="00591160" w:rsidRPr="00202FC5" w:rsidRDefault="00591160" w:rsidP="00591160">
      <w:pPr>
        <w:ind w:firstLine="567"/>
        <w:jc w:val="both"/>
        <w:rPr>
          <w:sz w:val="24"/>
          <w:szCs w:val="24"/>
        </w:rPr>
      </w:pPr>
      <w:r w:rsidRPr="00202FC5">
        <w:rPr>
          <w:sz w:val="24"/>
          <w:szCs w:val="24"/>
        </w:rPr>
        <w:t xml:space="preserve">8. Надбавка за выслугу лет выплачивается с момента возникновения права на назначение и изменения размера этой надбавки. </w:t>
      </w:r>
    </w:p>
    <w:p w:rsidR="00591160" w:rsidRPr="00202FC5" w:rsidRDefault="00591160" w:rsidP="00591160">
      <w:pPr>
        <w:ind w:firstLine="567"/>
        <w:jc w:val="both"/>
        <w:rPr>
          <w:sz w:val="24"/>
          <w:szCs w:val="24"/>
        </w:rPr>
      </w:pPr>
      <w:r w:rsidRPr="00202FC5">
        <w:rPr>
          <w:sz w:val="24"/>
          <w:szCs w:val="24"/>
        </w:rPr>
        <w:t>Если право на назначение или изменение размера надбавки за выслугу лет наступило у муниципального служащего в период его пребывания в отпуске, а также в период его временной нетрудоспособности, выплата производится с момента выхода на работу.</w:t>
      </w:r>
    </w:p>
    <w:p w:rsidR="00591160" w:rsidRPr="00202FC5" w:rsidRDefault="00591160" w:rsidP="00591160">
      <w:pPr>
        <w:ind w:firstLine="567"/>
        <w:jc w:val="both"/>
        <w:rPr>
          <w:sz w:val="24"/>
          <w:szCs w:val="24"/>
        </w:rPr>
      </w:pPr>
      <w:r w:rsidRPr="00202FC5">
        <w:rPr>
          <w:sz w:val="24"/>
          <w:szCs w:val="24"/>
        </w:rPr>
        <w:t>В том случае, если право на назначение или изменение размера надбавки за выслугу лет наступило у муниципального служащего в период исполнения государственных обязанностей, при переподготовке или повышения квалификации с отрывом от работы в учебном учреждении, где за слушателем сохраняется средняя заработная плата, и в других аналогичных случаях, при которых за работником сохраняется средний заработок, ему устанавливается указанная надбавка с момента наступления этого права и производится соответствующий перерасчет среднего заработка.</w:t>
      </w:r>
    </w:p>
    <w:p w:rsidR="00591160" w:rsidRPr="00202FC5" w:rsidRDefault="00591160" w:rsidP="00591160">
      <w:pPr>
        <w:ind w:firstLine="567"/>
        <w:jc w:val="both"/>
        <w:rPr>
          <w:sz w:val="24"/>
          <w:szCs w:val="24"/>
        </w:rPr>
      </w:pPr>
      <w:r w:rsidRPr="00202FC5">
        <w:rPr>
          <w:sz w:val="24"/>
          <w:szCs w:val="24"/>
        </w:rPr>
        <w:t>9. Рассмотрение вопросов по исчислению стажа муниципальной службы осуществляется комиссией, создаваемой муниципальным пр</w:t>
      </w:r>
      <w:r w:rsidR="00CF1B74">
        <w:rPr>
          <w:sz w:val="24"/>
          <w:szCs w:val="24"/>
        </w:rPr>
        <w:t>авовым актом Конаковского округа</w:t>
      </w:r>
      <w:r w:rsidRPr="00202FC5">
        <w:rPr>
          <w:sz w:val="24"/>
          <w:szCs w:val="24"/>
        </w:rPr>
        <w:t>.</w:t>
      </w:r>
    </w:p>
    <w:p w:rsidR="00591160" w:rsidRPr="00202FC5" w:rsidRDefault="00591160" w:rsidP="00591160">
      <w:pPr>
        <w:ind w:firstLine="567"/>
        <w:jc w:val="both"/>
        <w:rPr>
          <w:sz w:val="24"/>
          <w:szCs w:val="24"/>
        </w:rPr>
      </w:pPr>
      <w:r w:rsidRPr="00202FC5">
        <w:rPr>
          <w:sz w:val="24"/>
          <w:szCs w:val="24"/>
        </w:rPr>
        <w:t>Решение об утверждении стажа муниципальной службы принимается руководителем органа местного с</w:t>
      </w:r>
      <w:r w:rsidR="00CE0B53">
        <w:rPr>
          <w:sz w:val="24"/>
          <w:szCs w:val="24"/>
        </w:rPr>
        <w:t>амоуправления Конаковского округа</w:t>
      </w:r>
      <w:r w:rsidRPr="00202FC5">
        <w:rPr>
          <w:sz w:val="24"/>
          <w:szCs w:val="24"/>
        </w:rPr>
        <w:t>.</w:t>
      </w:r>
    </w:p>
    <w:p w:rsidR="00591160" w:rsidRPr="00202FC5" w:rsidRDefault="00591160" w:rsidP="00591160">
      <w:pPr>
        <w:ind w:firstLine="567"/>
        <w:jc w:val="both"/>
        <w:rPr>
          <w:sz w:val="24"/>
          <w:szCs w:val="24"/>
        </w:rPr>
      </w:pPr>
      <w:r w:rsidRPr="00202FC5">
        <w:rPr>
          <w:sz w:val="24"/>
          <w:szCs w:val="24"/>
        </w:rPr>
        <w:t>10. Основным документом для определения стажа муниципальной службы, дающего право на получение надбавок за выслугу лет, является трудовая книжка.</w:t>
      </w:r>
    </w:p>
    <w:p w:rsidR="00591160" w:rsidRPr="00202FC5" w:rsidRDefault="00591160" w:rsidP="00591160">
      <w:pPr>
        <w:ind w:firstLine="567"/>
        <w:jc w:val="both"/>
        <w:rPr>
          <w:sz w:val="24"/>
          <w:szCs w:val="24"/>
        </w:rPr>
      </w:pPr>
      <w:r w:rsidRPr="00202FC5">
        <w:rPr>
          <w:sz w:val="24"/>
          <w:szCs w:val="24"/>
        </w:rPr>
        <w:t>11. Надбавка к должностным окладам за работу со сведениями, составляющими государственную тайну, устанавливается в соответствии с Законом Российской Федерации «О государственной тайне».</w:t>
      </w:r>
    </w:p>
    <w:p w:rsidR="00591160" w:rsidRPr="00202FC5" w:rsidRDefault="00591160" w:rsidP="00591160">
      <w:pPr>
        <w:ind w:firstLine="567"/>
        <w:jc w:val="both"/>
        <w:rPr>
          <w:sz w:val="24"/>
          <w:szCs w:val="24"/>
        </w:rPr>
      </w:pPr>
      <w:r w:rsidRPr="00202FC5">
        <w:rPr>
          <w:sz w:val="24"/>
          <w:szCs w:val="24"/>
        </w:rPr>
        <w:t>12. Ежемесячная надбавка к должностному окладу за особые условия муниципальной службы определяется в процентах к должностному окладу в зависимости от занимаемой должности:</w:t>
      </w:r>
    </w:p>
    <w:p w:rsidR="00591160" w:rsidRPr="00202FC5" w:rsidRDefault="00591160" w:rsidP="00591160">
      <w:pPr>
        <w:ind w:firstLine="567"/>
        <w:jc w:val="both"/>
        <w:rPr>
          <w:sz w:val="24"/>
          <w:szCs w:val="24"/>
        </w:rPr>
      </w:pPr>
      <w:r w:rsidRPr="00202FC5">
        <w:rPr>
          <w:sz w:val="24"/>
          <w:szCs w:val="24"/>
        </w:rPr>
        <w:t>по высшим должностям – в размере 200% должностного оклада;</w:t>
      </w:r>
    </w:p>
    <w:p w:rsidR="00591160" w:rsidRPr="00202FC5" w:rsidRDefault="00591160" w:rsidP="00591160">
      <w:pPr>
        <w:ind w:firstLine="567"/>
        <w:jc w:val="both"/>
        <w:rPr>
          <w:sz w:val="24"/>
          <w:szCs w:val="24"/>
        </w:rPr>
      </w:pPr>
      <w:r w:rsidRPr="00202FC5">
        <w:rPr>
          <w:sz w:val="24"/>
          <w:szCs w:val="24"/>
        </w:rPr>
        <w:t>по главным должностям – в размере 150% должностного оклада;</w:t>
      </w:r>
    </w:p>
    <w:p w:rsidR="00591160" w:rsidRPr="00202FC5" w:rsidRDefault="00591160" w:rsidP="00591160">
      <w:pPr>
        <w:ind w:firstLine="567"/>
        <w:jc w:val="both"/>
        <w:rPr>
          <w:sz w:val="24"/>
          <w:szCs w:val="24"/>
        </w:rPr>
      </w:pPr>
      <w:r w:rsidRPr="00202FC5">
        <w:rPr>
          <w:sz w:val="24"/>
          <w:szCs w:val="24"/>
        </w:rPr>
        <w:t>по ведущим должностям – в размере 120% должностного оклада;</w:t>
      </w:r>
    </w:p>
    <w:p w:rsidR="00591160" w:rsidRPr="00202FC5" w:rsidRDefault="00591160" w:rsidP="00591160">
      <w:pPr>
        <w:ind w:firstLine="567"/>
        <w:jc w:val="both"/>
        <w:rPr>
          <w:sz w:val="24"/>
          <w:szCs w:val="24"/>
        </w:rPr>
      </w:pPr>
      <w:r w:rsidRPr="00202FC5">
        <w:rPr>
          <w:sz w:val="24"/>
          <w:szCs w:val="24"/>
        </w:rPr>
        <w:t>по старшим должностям – в размере 90% должностного оклада.</w:t>
      </w:r>
    </w:p>
    <w:p w:rsidR="00591160" w:rsidRPr="00202FC5" w:rsidRDefault="00591160" w:rsidP="00591160">
      <w:pPr>
        <w:ind w:firstLine="567"/>
        <w:jc w:val="both"/>
        <w:rPr>
          <w:sz w:val="24"/>
          <w:szCs w:val="24"/>
        </w:rPr>
      </w:pPr>
      <w:r w:rsidRPr="00202FC5">
        <w:rPr>
          <w:sz w:val="24"/>
          <w:szCs w:val="24"/>
        </w:rPr>
        <w:t>13.</w:t>
      </w:r>
      <w:r w:rsidR="005139EC" w:rsidRPr="005139EC">
        <w:rPr>
          <w:sz w:val="24"/>
          <w:szCs w:val="24"/>
        </w:rPr>
        <w:t>Ежемесячное денежное поощрение устанавливается в размере 200 процентов от должностного оклада.</w:t>
      </w:r>
    </w:p>
    <w:p w:rsidR="00591160" w:rsidRPr="00202FC5" w:rsidRDefault="00591160" w:rsidP="00591160">
      <w:pPr>
        <w:ind w:firstLine="567"/>
        <w:jc w:val="both"/>
        <w:rPr>
          <w:sz w:val="24"/>
          <w:szCs w:val="24"/>
        </w:rPr>
      </w:pPr>
      <w:r w:rsidRPr="00202FC5">
        <w:rPr>
          <w:sz w:val="24"/>
          <w:szCs w:val="24"/>
        </w:rPr>
        <w:t>Премирование за выполнение особо важных и сложных заданий муниципальных служащих производится в соответствии с положением о премировании, максимальными размерами не ограничивается и определяется в пределах экономии по фонду оплаты труда.</w:t>
      </w:r>
    </w:p>
    <w:p w:rsidR="00591160" w:rsidRPr="00202FC5" w:rsidRDefault="00591160" w:rsidP="00591160">
      <w:pPr>
        <w:ind w:firstLine="567"/>
        <w:jc w:val="both"/>
        <w:rPr>
          <w:sz w:val="24"/>
          <w:szCs w:val="24"/>
        </w:rPr>
      </w:pPr>
      <w:r w:rsidRPr="00202FC5">
        <w:rPr>
          <w:sz w:val="24"/>
          <w:szCs w:val="24"/>
        </w:rPr>
        <w:t xml:space="preserve">Положение о премировании утверждается в каждом органе местного самоуправления. Виды и способы мотивации муниципальных служащих определяются соответствующим органом местного самоуправления </w:t>
      </w:r>
      <w:r w:rsidR="006A4181">
        <w:rPr>
          <w:sz w:val="24"/>
          <w:szCs w:val="24"/>
        </w:rPr>
        <w:t>Конаковского округа</w:t>
      </w:r>
      <w:r w:rsidRPr="00202FC5">
        <w:rPr>
          <w:sz w:val="24"/>
          <w:szCs w:val="24"/>
        </w:rPr>
        <w:t xml:space="preserve"> самостоятельно в пределах экономии фонда оплаты труда соответствующего органа местного самоуправления. </w:t>
      </w:r>
    </w:p>
    <w:p w:rsidR="00591160" w:rsidRPr="00202FC5" w:rsidRDefault="00591160" w:rsidP="00591160">
      <w:pPr>
        <w:ind w:firstLine="567"/>
        <w:jc w:val="both"/>
        <w:rPr>
          <w:sz w:val="24"/>
          <w:szCs w:val="24"/>
        </w:rPr>
      </w:pPr>
      <w:r w:rsidRPr="00202FC5">
        <w:rPr>
          <w:color w:val="000000"/>
          <w:sz w:val="24"/>
          <w:szCs w:val="24"/>
        </w:rPr>
        <w:t>14.</w:t>
      </w:r>
      <w:r w:rsidRPr="00202FC5">
        <w:rPr>
          <w:sz w:val="24"/>
          <w:szCs w:val="24"/>
        </w:rPr>
        <w:t xml:space="preserve"> При предоставлении ежегодного оплачиваемого отпуска муниципальному служащему выплачивается единовременная выплата в размере одного должностного оклада один раз в год не ранее, чем через 6 месяцев с даты начала работы.</w:t>
      </w:r>
    </w:p>
    <w:p w:rsidR="00591160" w:rsidRPr="00202FC5" w:rsidRDefault="00591160" w:rsidP="00591160">
      <w:pPr>
        <w:ind w:firstLine="567"/>
        <w:jc w:val="both"/>
        <w:rPr>
          <w:sz w:val="24"/>
          <w:szCs w:val="24"/>
        </w:rPr>
      </w:pPr>
      <w:r w:rsidRPr="00202FC5">
        <w:rPr>
          <w:sz w:val="24"/>
          <w:szCs w:val="24"/>
        </w:rPr>
        <w:t>15. Материальная помощь муниципаль</w:t>
      </w:r>
      <w:r w:rsidR="006A4181">
        <w:rPr>
          <w:sz w:val="24"/>
          <w:szCs w:val="24"/>
        </w:rPr>
        <w:t>ным служащим Конаковского округа</w:t>
      </w:r>
      <w:r w:rsidRPr="00202FC5">
        <w:rPr>
          <w:sz w:val="24"/>
          <w:szCs w:val="24"/>
        </w:rPr>
        <w:t xml:space="preserve"> оказывается при предоставлении ежегодного оплачиваемого отпуска, а также в связи с материальными затруднениями, вызванными необходимостью лечения, другими личными и семейными обстоятельствами в размере одного должностного оклада в год.</w:t>
      </w:r>
    </w:p>
    <w:p w:rsidR="00591160" w:rsidRPr="00202FC5" w:rsidRDefault="00591160" w:rsidP="00591160">
      <w:pPr>
        <w:ind w:firstLine="567"/>
        <w:jc w:val="both"/>
        <w:rPr>
          <w:sz w:val="24"/>
          <w:szCs w:val="24"/>
        </w:rPr>
      </w:pPr>
      <w:r w:rsidRPr="00202FC5">
        <w:rPr>
          <w:sz w:val="24"/>
          <w:szCs w:val="24"/>
        </w:rPr>
        <w:t>16. Выплата материальной помощи оформляется распорядительным актом работодателя на основании заявления муниципального служащего.</w:t>
      </w:r>
    </w:p>
    <w:p w:rsidR="00591160" w:rsidRPr="00202FC5" w:rsidRDefault="00591160" w:rsidP="00591160">
      <w:pPr>
        <w:ind w:firstLine="567"/>
        <w:jc w:val="both"/>
        <w:rPr>
          <w:sz w:val="24"/>
          <w:szCs w:val="24"/>
        </w:rPr>
      </w:pPr>
      <w:r w:rsidRPr="00202FC5">
        <w:rPr>
          <w:sz w:val="24"/>
          <w:szCs w:val="24"/>
        </w:rPr>
        <w:t>17. Изменение ранее установленного муниципальному служащему в трудовом договоре размеров надбавок оформляется дополнительным соглашением к трудовому договору муниципального служащего.</w:t>
      </w:r>
    </w:p>
    <w:p w:rsidR="00591160" w:rsidRPr="00202FC5" w:rsidRDefault="00591160" w:rsidP="00591160">
      <w:pPr>
        <w:ind w:firstLine="567"/>
        <w:jc w:val="both"/>
        <w:rPr>
          <w:sz w:val="24"/>
          <w:szCs w:val="24"/>
        </w:rPr>
      </w:pPr>
      <w:r w:rsidRPr="00202FC5">
        <w:rPr>
          <w:sz w:val="24"/>
          <w:szCs w:val="24"/>
        </w:rPr>
        <w:t>18. При увольнении муниципального служащего все надбавки начисляются пропорционально отработанному времени</w:t>
      </w:r>
      <w:r w:rsidR="00980E7F">
        <w:rPr>
          <w:sz w:val="24"/>
          <w:szCs w:val="24"/>
        </w:rPr>
        <w:t>,</w:t>
      </w:r>
      <w:r w:rsidRPr="00202FC5">
        <w:rPr>
          <w:sz w:val="24"/>
          <w:szCs w:val="24"/>
        </w:rPr>
        <w:t xml:space="preserve"> и их выплата производится при окончательном расчете.</w:t>
      </w:r>
    </w:p>
    <w:p w:rsidR="00591160" w:rsidRPr="00202FC5" w:rsidRDefault="00591160" w:rsidP="00591160">
      <w:pPr>
        <w:ind w:firstLine="567"/>
        <w:jc w:val="both"/>
        <w:rPr>
          <w:sz w:val="24"/>
          <w:szCs w:val="24"/>
        </w:rPr>
      </w:pPr>
      <w:r w:rsidRPr="00202FC5">
        <w:rPr>
          <w:sz w:val="24"/>
          <w:szCs w:val="24"/>
        </w:rPr>
        <w:t>19. Споры, связанные с начислением и выплатой денежного содержания, рассматриваются комиссией по трудовым спорам органа местного са</w:t>
      </w:r>
      <w:r w:rsidR="006A4181">
        <w:rPr>
          <w:sz w:val="24"/>
          <w:szCs w:val="24"/>
        </w:rPr>
        <w:t xml:space="preserve">моуправления Конаковского </w:t>
      </w:r>
      <w:r w:rsidR="007B7A09">
        <w:rPr>
          <w:sz w:val="24"/>
          <w:szCs w:val="24"/>
        </w:rPr>
        <w:t>округа</w:t>
      </w:r>
      <w:r w:rsidR="007B7A09" w:rsidRPr="00202FC5">
        <w:rPr>
          <w:sz w:val="24"/>
          <w:szCs w:val="24"/>
        </w:rPr>
        <w:t xml:space="preserve">, </w:t>
      </w:r>
      <w:r w:rsidR="007B7A09">
        <w:rPr>
          <w:sz w:val="24"/>
          <w:szCs w:val="24"/>
        </w:rPr>
        <w:t>а</w:t>
      </w:r>
      <w:r w:rsidR="00980E7F">
        <w:rPr>
          <w:sz w:val="24"/>
          <w:szCs w:val="24"/>
        </w:rPr>
        <w:t xml:space="preserve"> при недостижении</w:t>
      </w:r>
      <w:r w:rsidRPr="00202FC5">
        <w:rPr>
          <w:sz w:val="24"/>
          <w:szCs w:val="24"/>
        </w:rPr>
        <w:t xml:space="preserve"> соглашения – в судебном порядке.</w:t>
      </w:r>
    </w:p>
    <w:p w:rsidR="00507B30" w:rsidRDefault="00591160" w:rsidP="00591160">
      <w:pPr>
        <w:ind w:firstLine="567"/>
        <w:jc w:val="both"/>
        <w:rPr>
          <w:sz w:val="24"/>
          <w:szCs w:val="24"/>
        </w:rPr>
      </w:pPr>
      <w:r w:rsidRPr="00202FC5">
        <w:rPr>
          <w:sz w:val="24"/>
          <w:szCs w:val="24"/>
        </w:rPr>
        <w:t>20. Денежное содержание выплачивается муниципальному служащему не реже чем каждые полмесяца в дни, установленные правилами внутреннего распорядка соответствующего органа местного са</w:t>
      </w:r>
      <w:r w:rsidR="006A4181">
        <w:rPr>
          <w:sz w:val="24"/>
          <w:szCs w:val="24"/>
        </w:rPr>
        <w:t>моуправления Конаковского округа</w:t>
      </w:r>
      <w:r w:rsidR="00507B30">
        <w:rPr>
          <w:sz w:val="24"/>
          <w:szCs w:val="24"/>
        </w:rPr>
        <w:t>.</w:t>
      </w:r>
    </w:p>
    <w:p w:rsidR="00591160" w:rsidRPr="00202FC5" w:rsidRDefault="00591160" w:rsidP="00591160">
      <w:pPr>
        <w:ind w:firstLine="567"/>
        <w:jc w:val="both"/>
        <w:rPr>
          <w:sz w:val="24"/>
          <w:szCs w:val="24"/>
        </w:rPr>
      </w:pPr>
      <w:r w:rsidRPr="00202FC5">
        <w:rPr>
          <w:sz w:val="24"/>
          <w:szCs w:val="24"/>
        </w:rPr>
        <w:t>21. Индексация заработной платы производится в связи с ростом потребительских цен на товары и услуги в порядке, установленном трудовым законодательством и иными нормативными правовыми актами, содержащими нормы трудового права.</w:t>
      </w:r>
    </w:p>
    <w:p w:rsidR="00D578E5" w:rsidRPr="00D578E5" w:rsidRDefault="00D578E5" w:rsidP="00591160">
      <w:pPr>
        <w:jc w:val="center"/>
        <w:rPr>
          <w:b/>
          <w:sz w:val="24"/>
          <w:szCs w:val="24"/>
        </w:rPr>
      </w:pPr>
    </w:p>
    <w:p w:rsidR="006C33CC" w:rsidRDefault="00591160" w:rsidP="00591160">
      <w:pPr>
        <w:jc w:val="center"/>
        <w:rPr>
          <w:b/>
          <w:sz w:val="24"/>
          <w:szCs w:val="24"/>
        </w:rPr>
      </w:pPr>
      <w:r w:rsidRPr="00D578E5">
        <w:rPr>
          <w:b/>
          <w:sz w:val="24"/>
          <w:szCs w:val="24"/>
        </w:rPr>
        <w:t>Статья 15. Гарантии, предоставляемые муниципальному служащему</w:t>
      </w:r>
    </w:p>
    <w:p w:rsidR="00591160" w:rsidRPr="00D578E5" w:rsidRDefault="00591160" w:rsidP="00591160">
      <w:pPr>
        <w:jc w:val="center"/>
        <w:rPr>
          <w:sz w:val="24"/>
          <w:szCs w:val="24"/>
        </w:rPr>
      </w:pPr>
      <w:r w:rsidRPr="00D578E5">
        <w:rPr>
          <w:b/>
          <w:sz w:val="24"/>
          <w:szCs w:val="24"/>
        </w:rPr>
        <w:t xml:space="preserve"> Конаковского </w:t>
      </w:r>
      <w:r w:rsidR="00D578E5">
        <w:rPr>
          <w:b/>
          <w:sz w:val="24"/>
          <w:szCs w:val="24"/>
        </w:rPr>
        <w:t>округа</w:t>
      </w:r>
    </w:p>
    <w:p w:rsidR="00591160" w:rsidRPr="00D578E5" w:rsidRDefault="00591160" w:rsidP="00591160">
      <w:pPr>
        <w:ind w:firstLine="567"/>
        <w:jc w:val="both"/>
        <w:rPr>
          <w:sz w:val="24"/>
          <w:szCs w:val="24"/>
        </w:rPr>
      </w:pPr>
      <w:r w:rsidRPr="00D578E5">
        <w:rPr>
          <w:sz w:val="24"/>
          <w:szCs w:val="24"/>
        </w:rPr>
        <w:t>1. Муниципально</w:t>
      </w:r>
      <w:r w:rsidR="00D578E5">
        <w:rPr>
          <w:sz w:val="24"/>
          <w:szCs w:val="24"/>
        </w:rPr>
        <w:t>му служащему Конаковского округа</w:t>
      </w:r>
      <w:r w:rsidRPr="00D578E5">
        <w:rPr>
          <w:sz w:val="24"/>
          <w:szCs w:val="24"/>
        </w:rPr>
        <w:t xml:space="preserve"> гарантируются:</w:t>
      </w:r>
    </w:p>
    <w:p w:rsidR="00591160" w:rsidRPr="00D578E5" w:rsidRDefault="00591160" w:rsidP="00591160">
      <w:pPr>
        <w:ind w:firstLine="567"/>
        <w:jc w:val="both"/>
        <w:rPr>
          <w:sz w:val="24"/>
          <w:szCs w:val="24"/>
        </w:rPr>
      </w:pPr>
      <w:r w:rsidRPr="00D578E5">
        <w:rPr>
          <w:sz w:val="24"/>
          <w:szCs w:val="24"/>
        </w:rPr>
        <w:t>1) условия работы, обеспечивающие исполнение им должностных обязанностей в соответствии с должностной инструкцией;</w:t>
      </w:r>
    </w:p>
    <w:p w:rsidR="00591160" w:rsidRPr="00D578E5" w:rsidRDefault="00591160" w:rsidP="00591160">
      <w:pPr>
        <w:widowControl/>
        <w:ind w:firstLine="540"/>
        <w:jc w:val="both"/>
        <w:rPr>
          <w:sz w:val="24"/>
          <w:szCs w:val="24"/>
        </w:rPr>
      </w:pPr>
      <w:r w:rsidRPr="00D578E5">
        <w:rPr>
          <w:sz w:val="24"/>
          <w:szCs w:val="24"/>
        </w:rPr>
        <w:t>2) право на своевременное и в полном объеме получение денежного содержания;</w:t>
      </w:r>
    </w:p>
    <w:p w:rsidR="00591160" w:rsidRPr="00D578E5" w:rsidRDefault="00591160" w:rsidP="00591160">
      <w:pPr>
        <w:ind w:firstLine="567"/>
        <w:jc w:val="both"/>
        <w:rPr>
          <w:sz w:val="24"/>
          <w:szCs w:val="24"/>
        </w:rPr>
      </w:pPr>
      <w:r w:rsidRPr="00D578E5">
        <w:rPr>
          <w:sz w:val="24"/>
          <w:szCs w:val="24"/>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91160" w:rsidRPr="00D578E5" w:rsidRDefault="00591160" w:rsidP="00591160">
      <w:pPr>
        <w:ind w:firstLine="567"/>
        <w:jc w:val="both"/>
        <w:rPr>
          <w:sz w:val="24"/>
          <w:szCs w:val="24"/>
        </w:rPr>
      </w:pPr>
      <w:r w:rsidRPr="00D578E5">
        <w:rPr>
          <w:sz w:val="24"/>
          <w:szCs w:val="24"/>
        </w:rPr>
        <w:t>4) медицинское обслуживание муниципально</w:t>
      </w:r>
      <w:r w:rsidR="00D578E5">
        <w:rPr>
          <w:sz w:val="24"/>
          <w:szCs w:val="24"/>
        </w:rPr>
        <w:t>го служащего Конаковского округа</w:t>
      </w:r>
      <w:r w:rsidRPr="00D578E5">
        <w:rPr>
          <w:sz w:val="24"/>
          <w:szCs w:val="24"/>
        </w:rPr>
        <w:t xml:space="preserve"> и членов его семьи, в том числе после выхода муниципального служащего на пенсию;</w:t>
      </w:r>
    </w:p>
    <w:p w:rsidR="00591160" w:rsidRPr="00D578E5" w:rsidRDefault="00591160" w:rsidP="00591160">
      <w:pPr>
        <w:ind w:firstLine="567"/>
        <w:jc w:val="both"/>
        <w:rPr>
          <w:sz w:val="24"/>
          <w:szCs w:val="24"/>
        </w:rPr>
      </w:pPr>
      <w:r w:rsidRPr="00D578E5">
        <w:rPr>
          <w:sz w:val="24"/>
          <w:szCs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591160" w:rsidRPr="00D578E5" w:rsidRDefault="00591160" w:rsidP="00591160">
      <w:pPr>
        <w:ind w:firstLine="567"/>
        <w:jc w:val="both"/>
        <w:rPr>
          <w:sz w:val="24"/>
          <w:szCs w:val="24"/>
        </w:rPr>
      </w:pPr>
      <w:r w:rsidRPr="00D578E5">
        <w:rPr>
          <w:sz w:val="24"/>
          <w:szCs w:val="24"/>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591160" w:rsidRPr="00D578E5" w:rsidRDefault="00591160" w:rsidP="00591160">
      <w:pPr>
        <w:ind w:firstLine="567"/>
        <w:jc w:val="both"/>
        <w:rPr>
          <w:sz w:val="24"/>
          <w:szCs w:val="24"/>
        </w:rPr>
      </w:pPr>
      <w:r w:rsidRPr="00D578E5">
        <w:rPr>
          <w:sz w:val="24"/>
          <w:szCs w:val="24"/>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591160" w:rsidRPr="00D578E5" w:rsidRDefault="00591160" w:rsidP="00591160">
      <w:pPr>
        <w:ind w:firstLine="567"/>
        <w:jc w:val="both"/>
        <w:rPr>
          <w:sz w:val="24"/>
          <w:szCs w:val="24"/>
        </w:rPr>
      </w:pPr>
      <w:r w:rsidRPr="00D578E5">
        <w:rPr>
          <w:sz w:val="24"/>
          <w:szCs w:val="24"/>
        </w:rPr>
        <w:t>8) защита муниципально</w:t>
      </w:r>
      <w:r w:rsidR="00D578E5">
        <w:rPr>
          <w:sz w:val="24"/>
          <w:szCs w:val="24"/>
        </w:rPr>
        <w:t>го служащего Конаковского округа</w:t>
      </w:r>
      <w:r w:rsidRPr="00D578E5">
        <w:rPr>
          <w:sz w:val="24"/>
          <w:szCs w:val="24"/>
        </w:rPr>
        <w:t xml:space="preserve">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591160" w:rsidRPr="00D578E5" w:rsidRDefault="00591160" w:rsidP="00591160">
      <w:pPr>
        <w:ind w:firstLine="567"/>
        <w:jc w:val="both"/>
        <w:rPr>
          <w:sz w:val="24"/>
          <w:szCs w:val="24"/>
        </w:rPr>
      </w:pPr>
      <w:r w:rsidRPr="00D578E5">
        <w:rPr>
          <w:sz w:val="24"/>
          <w:szCs w:val="24"/>
        </w:rPr>
        <w:t>2. При расторжении трудового договора с муниципальным служащим в связи с ликвидацией органа местного са</w:t>
      </w:r>
      <w:r w:rsidR="00D578E5">
        <w:rPr>
          <w:sz w:val="24"/>
          <w:szCs w:val="24"/>
        </w:rPr>
        <w:t>моуправления Конаковского округа</w:t>
      </w:r>
      <w:r w:rsidRPr="00D578E5">
        <w:rPr>
          <w:sz w:val="24"/>
          <w:szCs w:val="24"/>
        </w:rPr>
        <w:t>либо сокращением штата работников органа местного самоуправления Кон</w:t>
      </w:r>
      <w:r w:rsidR="00D578E5">
        <w:rPr>
          <w:sz w:val="24"/>
          <w:szCs w:val="24"/>
        </w:rPr>
        <w:t>аковского округа</w:t>
      </w:r>
      <w:r w:rsidRPr="00D578E5">
        <w:rPr>
          <w:sz w:val="24"/>
          <w:szCs w:val="24"/>
        </w:rPr>
        <w:t xml:space="preserve"> муниципально</w:t>
      </w:r>
      <w:r w:rsidR="00D578E5">
        <w:rPr>
          <w:sz w:val="24"/>
          <w:szCs w:val="24"/>
        </w:rPr>
        <w:t>му служащему Конаковского округа</w:t>
      </w:r>
      <w:r w:rsidRPr="00D578E5">
        <w:rPr>
          <w:sz w:val="24"/>
          <w:szCs w:val="24"/>
        </w:rPr>
        <w:t xml:space="preserve">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591160" w:rsidRPr="00D578E5" w:rsidRDefault="00591160" w:rsidP="00591160">
      <w:pPr>
        <w:ind w:firstLine="567"/>
        <w:jc w:val="both"/>
        <w:rPr>
          <w:color w:val="000000"/>
          <w:sz w:val="24"/>
          <w:szCs w:val="24"/>
        </w:rPr>
      </w:pPr>
      <w:r w:rsidRPr="00D578E5">
        <w:rPr>
          <w:sz w:val="24"/>
          <w:szCs w:val="24"/>
        </w:rPr>
        <w:t>3. Законами Тверской облас</w:t>
      </w:r>
      <w:r w:rsidR="00D578E5">
        <w:rPr>
          <w:sz w:val="24"/>
          <w:szCs w:val="24"/>
        </w:rPr>
        <w:t>ти и Уставом Конаковского округа</w:t>
      </w:r>
      <w:r w:rsidRPr="00D578E5">
        <w:rPr>
          <w:sz w:val="24"/>
          <w:szCs w:val="24"/>
        </w:rPr>
        <w:t xml:space="preserve"> муниципаль</w:t>
      </w:r>
      <w:r w:rsidR="00D578E5">
        <w:rPr>
          <w:sz w:val="24"/>
          <w:szCs w:val="24"/>
        </w:rPr>
        <w:t>ным служащим Конаковского округа</w:t>
      </w:r>
      <w:r w:rsidRPr="00D578E5">
        <w:rPr>
          <w:sz w:val="24"/>
          <w:szCs w:val="24"/>
        </w:rPr>
        <w:t xml:space="preserve"> могут быть предоставлены дополнительные гарантии.</w:t>
      </w:r>
    </w:p>
    <w:p w:rsidR="00591160" w:rsidRPr="00D578E5" w:rsidRDefault="00591160" w:rsidP="00591160">
      <w:pPr>
        <w:shd w:val="clear" w:color="auto" w:fill="FFFFFF"/>
        <w:jc w:val="both"/>
        <w:rPr>
          <w:color w:val="000000"/>
          <w:sz w:val="24"/>
          <w:szCs w:val="24"/>
        </w:rPr>
      </w:pPr>
    </w:p>
    <w:p w:rsidR="00591160" w:rsidRPr="00D578E5" w:rsidRDefault="00591160" w:rsidP="00591160">
      <w:pPr>
        <w:shd w:val="clear" w:color="auto" w:fill="FFFFFF"/>
        <w:jc w:val="center"/>
        <w:rPr>
          <w:color w:val="000000"/>
          <w:sz w:val="24"/>
          <w:szCs w:val="24"/>
        </w:rPr>
      </w:pPr>
      <w:r w:rsidRPr="00D578E5">
        <w:rPr>
          <w:b/>
          <w:color w:val="000000"/>
          <w:sz w:val="24"/>
          <w:szCs w:val="24"/>
        </w:rPr>
        <w:t>Статья 16. Гарантии, предоставляемые гражданину, претендующему на замещение муниципальной должности муниципальной службы</w:t>
      </w:r>
    </w:p>
    <w:p w:rsidR="00591160" w:rsidRPr="00D578E5" w:rsidRDefault="00591160" w:rsidP="00591160">
      <w:pPr>
        <w:shd w:val="clear" w:color="auto" w:fill="FFFFFF"/>
        <w:jc w:val="both"/>
        <w:rPr>
          <w:color w:val="000000"/>
          <w:sz w:val="24"/>
          <w:szCs w:val="24"/>
        </w:rPr>
      </w:pPr>
      <w:r w:rsidRPr="00D578E5">
        <w:rPr>
          <w:color w:val="000000"/>
          <w:sz w:val="24"/>
          <w:szCs w:val="24"/>
        </w:rPr>
        <w:tab/>
        <w:t>А</w:t>
      </w:r>
      <w:r w:rsidR="00902A32">
        <w:rPr>
          <w:color w:val="000000"/>
          <w:sz w:val="24"/>
          <w:szCs w:val="24"/>
        </w:rPr>
        <w:t xml:space="preserve">дминистрация Конаковского </w:t>
      </w:r>
      <w:r w:rsidR="00980E7F">
        <w:rPr>
          <w:color w:val="000000"/>
          <w:sz w:val="24"/>
          <w:szCs w:val="24"/>
        </w:rPr>
        <w:t xml:space="preserve">муниципального </w:t>
      </w:r>
      <w:r w:rsidR="00902A32">
        <w:rPr>
          <w:color w:val="000000"/>
          <w:sz w:val="24"/>
          <w:szCs w:val="24"/>
        </w:rPr>
        <w:t>округа</w:t>
      </w:r>
      <w:r w:rsidRPr="00D578E5">
        <w:rPr>
          <w:color w:val="000000"/>
          <w:sz w:val="24"/>
          <w:szCs w:val="24"/>
        </w:rPr>
        <w:t xml:space="preserve"> может осуществлять организацию подготовки граждан для муниципальной службы на договорной основе в соответствии с законодательством Российской Федерации об образовании и с учетом положений Федерального закона.</w:t>
      </w:r>
    </w:p>
    <w:p w:rsidR="00591160" w:rsidRPr="00D578E5" w:rsidRDefault="00591160" w:rsidP="00591160">
      <w:pPr>
        <w:jc w:val="both"/>
        <w:rPr>
          <w:b/>
          <w:sz w:val="24"/>
          <w:szCs w:val="24"/>
        </w:rPr>
      </w:pPr>
      <w:r w:rsidRPr="00D578E5">
        <w:rPr>
          <w:color w:val="000000"/>
          <w:sz w:val="24"/>
          <w:szCs w:val="24"/>
        </w:rPr>
        <w:tab/>
        <w:t>Заключение договора о целевом обучении между Ад</w:t>
      </w:r>
      <w:r w:rsidR="00902A32">
        <w:rPr>
          <w:color w:val="000000"/>
          <w:sz w:val="24"/>
          <w:szCs w:val="24"/>
        </w:rPr>
        <w:t xml:space="preserve">министрацией Конаковского </w:t>
      </w:r>
      <w:r w:rsidR="00980E7F">
        <w:rPr>
          <w:color w:val="000000"/>
          <w:sz w:val="24"/>
          <w:szCs w:val="24"/>
        </w:rPr>
        <w:t xml:space="preserve">муниципального </w:t>
      </w:r>
      <w:r w:rsidR="00902A32">
        <w:rPr>
          <w:color w:val="000000"/>
          <w:sz w:val="24"/>
          <w:szCs w:val="24"/>
        </w:rPr>
        <w:t>округа</w:t>
      </w:r>
      <w:r w:rsidRPr="00D578E5">
        <w:rPr>
          <w:color w:val="000000"/>
          <w:sz w:val="24"/>
          <w:szCs w:val="24"/>
        </w:rPr>
        <w:t xml:space="preserve"> и гражданином осуществляется на конкурсной основе в соответствии с Порядком согласно приложению 7 к настоящему Положению</w:t>
      </w:r>
      <w:r w:rsidR="00980E7F">
        <w:rPr>
          <w:color w:val="000000"/>
          <w:sz w:val="24"/>
          <w:szCs w:val="24"/>
        </w:rPr>
        <w:t>.</w:t>
      </w:r>
    </w:p>
    <w:p w:rsidR="00591160" w:rsidRDefault="00591160" w:rsidP="00591160">
      <w:pPr>
        <w:jc w:val="center"/>
        <w:rPr>
          <w:b/>
        </w:rPr>
      </w:pPr>
    </w:p>
    <w:p w:rsidR="00591160" w:rsidRPr="00E17F45" w:rsidRDefault="00591160" w:rsidP="00591160">
      <w:pPr>
        <w:jc w:val="center"/>
        <w:rPr>
          <w:sz w:val="24"/>
          <w:szCs w:val="24"/>
        </w:rPr>
      </w:pPr>
      <w:r w:rsidRPr="00EB3D05">
        <w:rPr>
          <w:b/>
          <w:sz w:val="24"/>
          <w:szCs w:val="24"/>
        </w:rPr>
        <w:t xml:space="preserve">Статья 17. Пенсионное обеспечение муниципального служащего Конаковского </w:t>
      </w:r>
      <w:r w:rsidR="00E17F45" w:rsidRPr="00EB3D05">
        <w:rPr>
          <w:b/>
          <w:sz w:val="24"/>
          <w:szCs w:val="24"/>
        </w:rPr>
        <w:t>округа</w:t>
      </w:r>
    </w:p>
    <w:p w:rsidR="00591160" w:rsidRPr="00E17F45" w:rsidRDefault="00591160" w:rsidP="00591160">
      <w:pPr>
        <w:ind w:firstLine="540"/>
        <w:jc w:val="both"/>
        <w:rPr>
          <w:sz w:val="24"/>
          <w:szCs w:val="24"/>
        </w:rPr>
      </w:pPr>
      <w:r w:rsidRPr="00E17F45">
        <w:rPr>
          <w:sz w:val="24"/>
          <w:szCs w:val="24"/>
        </w:rPr>
        <w:t>1. В области пенсионного обеспечения на муниципально</w:t>
      </w:r>
      <w:r w:rsidR="00107748">
        <w:rPr>
          <w:sz w:val="24"/>
          <w:szCs w:val="24"/>
        </w:rPr>
        <w:t>го служащего Конаковского округа</w:t>
      </w:r>
      <w:r w:rsidRPr="00E17F45">
        <w:rPr>
          <w:sz w:val="24"/>
          <w:szCs w:val="24"/>
        </w:rPr>
        <w:t xml:space="preserve"> в полном объеме распространяются права государственного гражданского служащего, </w:t>
      </w:r>
      <w:r w:rsidRPr="00EB3D05">
        <w:rPr>
          <w:sz w:val="24"/>
          <w:szCs w:val="24"/>
        </w:rPr>
        <w:t>установленные федеральными законами и законами Тверской области.</w:t>
      </w:r>
    </w:p>
    <w:p w:rsidR="00591160" w:rsidRPr="00E17F45" w:rsidRDefault="00591160" w:rsidP="00591160">
      <w:pPr>
        <w:ind w:firstLine="540"/>
        <w:jc w:val="both"/>
        <w:rPr>
          <w:sz w:val="24"/>
          <w:szCs w:val="24"/>
        </w:rPr>
      </w:pPr>
      <w:r w:rsidRPr="00E17F45">
        <w:rPr>
          <w:sz w:val="24"/>
          <w:szCs w:val="24"/>
        </w:rPr>
        <w:t>2. Условия предоставления права на пенсионное обеспечение муниципаль</w:t>
      </w:r>
      <w:r w:rsidR="00107748">
        <w:rPr>
          <w:sz w:val="24"/>
          <w:szCs w:val="24"/>
        </w:rPr>
        <w:t>ным служащим Конаковского округа</w:t>
      </w:r>
      <w:r w:rsidRPr="00E17F45">
        <w:rPr>
          <w:sz w:val="24"/>
          <w:szCs w:val="24"/>
        </w:rPr>
        <w:t xml:space="preserve"> за счет сре</w:t>
      </w:r>
      <w:r w:rsidR="00107748">
        <w:rPr>
          <w:sz w:val="24"/>
          <w:szCs w:val="24"/>
        </w:rPr>
        <w:t xml:space="preserve">дств бюджета Конаковского </w:t>
      </w:r>
      <w:r w:rsidR="00980E7F">
        <w:rPr>
          <w:sz w:val="24"/>
          <w:szCs w:val="24"/>
        </w:rPr>
        <w:t xml:space="preserve">муниципального </w:t>
      </w:r>
      <w:r w:rsidR="00107748">
        <w:rPr>
          <w:sz w:val="24"/>
          <w:szCs w:val="24"/>
        </w:rPr>
        <w:t>округа</w:t>
      </w:r>
      <w:r w:rsidRPr="00E17F45">
        <w:rPr>
          <w:sz w:val="24"/>
          <w:szCs w:val="24"/>
        </w:rPr>
        <w:t xml:space="preserve"> аналогичны условиям предоставления права на пенсионное обеспечение федеральным государственным гражданским служащим и условиям предоставления права на пенсию за выслугу лет к страховой пенсии по </w:t>
      </w:r>
      <w:r w:rsidRPr="00EB3D05">
        <w:rPr>
          <w:sz w:val="24"/>
          <w:szCs w:val="24"/>
        </w:rPr>
        <w:t>старости (инвалидности) государственным гражданским служащим Тверской области,</w:t>
      </w:r>
      <w:r w:rsidRPr="00E17F45">
        <w:rPr>
          <w:sz w:val="24"/>
          <w:szCs w:val="24"/>
        </w:rPr>
        <w:t xml:space="preserve"> установленным соответственно федеральным законодательством и законодательством Тверской области.</w:t>
      </w:r>
    </w:p>
    <w:p w:rsidR="00591160" w:rsidRPr="00E17F45" w:rsidRDefault="00591160" w:rsidP="00591160">
      <w:pPr>
        <w:ind w:firstLine="540"/>
        <w:jc w:val="both"/>
        <w:rPr>
          <w:sz w:val="24"/>
          <w:szCs w:val="24"/>
        </w:rPr>
      </w:pPr>
      <w:r w:rsidRPr="00E17F45">
        <w:rPr>
          <w:sz w:val="24"/>
          <w:szCs w:val="24"/>
        </w:rPr>
        <w:t>3. Определение размера государственной пенсии муниципально</w:t>
      </w:r>
      <w:r w:rsidR="00107748">
        <w:rPr>
          <w:sz w:val="24"/>
          <w:szCs w:val="24"/>
        </w:rPr>
        <w:t>го служащего Конаковского округа</w:t>
      </w:r>
      <w:r w:rsidR="00840413">
        <w:rPr>
          <w:sz w:val="24"/>
          <w:szCs w:val="24"/>
        </w:rPr>
        <w:t xml:space="preserve"> осуществляется правовым актом Думы</w:t>
      </w:r>
      <w:r w:rsidR="00107748">
        <w:rPr>
          <w:sz w:val="24"/>
          <w:szCs w:val="24"/>
        </w:rPr>
        <w:t xml:space="preserve"> Конаковского</w:t>
      </w:r>
      <w:r w:rsidR="00840413">
        <w:rPr>
          <w:sz w:val="24"/>
          <w:szCs w:val="24"/>
        </w:rPr>
        <w:t xml:space="preserve"> муниципального</w:t>
      </w:r>
      <w:r w:rsidR="00107748">
        <w:rPr>
          <w:sz w:val="24"/>
          <w:szCs w:val="24"/>
        </w:rPr>
        <w:t xml:space="preserve"> округа</w:t>
      </w:r>
      <w:r w:rsidRPr="00E17F45">
        <w:rPr>
          <w:sz w:val="24"/>
          <w:szCs w:val="24"/>
        </w:rPr>
        <w:t>.</w:t>
      </w:r>
    </w:p>
    <w:p w:rsidR="000172C0" w:rsidRDefault="00591160" w:rsidP="00591160">
      <w:pPr>
        <w:ind w:firstLine="708"/>
        <w:jc w:val="both"/>
        <w:rPr>
          <w:sz w:val="24"/>
          <w:szCs w:val="24"/>
        </w:rPr>
      </w:pPr>
      <w:r w:rsidRPr="00E17F45">
        <w:rPr>
          <w:sz w:val="24"/>
          <w:szCs w:val="24"/>
        </w:rPr>
        <w:t xml:space="preserve">4. </w:t>
      </w:r>
      <w:r w:rsidRPr="00EB3D05">
        <w:rPr>
          <w:sz w:val="24"/>
          <w:szCs w:val="24"/>
        </w:rPr>
        <w:t>Выплату государственной пенсии муниципально</w:t>
      </w:r>
      <w:r w:rsidR="007246A1" w:rsidRPr="00EB3D05">
        <w:rPr>
          <w:sz w:val="24"/>
          <w:szCs w:val="24"/>
        </w:rPr>
        <w:t>му служащему Конаковского округа</w:t>
      </w:r>
      <w:r w:rsidRPr="00EB3D05">
        <w:rPr>
          <w:sz w:val="24"/>
          <w:szCs w:val="24"/>
        </w:rPr>
        <w:t xml:space="preserve"> осуществляет Админис</w:t>
      </w:r>
      <w:r w:rsidR="007246A1" w:rsidRPr="00EB3D05">
        <w:rPr>
          <w:sz w:val="24"/>
          <w:szCs w:val="24"/>
        </w:rPr>
        <w:t xml:space="preserve">трация Конаковского </w:t>
      </w:r>
      <w:r w:rsidR="000B52CB" w:rsidRPr="00EB3D05">
        <w:rPr>
          <w:sz w:val="24"/>
          <w:szCs w:val="24"/>
        </w:rPr>
        <w:t>муни</w:t>
      </w:r>
      <w:r w:rsidR="00232B79">
        <w:rPr>
          <w:sz w:val="24"/>
          <w:szCs w:val="24"/>
        </w:rPr>
        <w:t>ци</w:t>
      </w:r>
      <w:r w:rsidR="000B52CB" w:rsidRPr="00EB3D05">
        <w:rPr>
          <w:sz w:val="24"/>
          <w:szCs w:val="24"/>
        </w:rPr>
        <w:t xml:space="preserve">пального </w:t>
      </w:r>
      <w:r w:rsidR="007246A1" w:rsidRPr="00EB3D05">
        <w:rPr>
          <w:sz w:val="24"/>
          <w:szCs w:val="24"/>
        </w:rPr>
        <w:t>округа</w:t>
      </w:r>
      <w:r w:rsidR="001503CC">
        <w:rPr>
          <w:sz w:val="24"/>
          <w:szCs w:val="24"/>
        </w:rPr>
        <w:t xml:space="preserve"> </w:t>
      </w:r>
      <w:r w:rsidRPr="00EB3D05">
        <w:rPr>
          <w:sz w:val="24"/>
          <w:szCs w:val="24"/>
        </w:rPr>
        <w:t>в порядке, установленном</w:t>
      </w:r>
      <w:r w:rsidR="007246A1" w:rsidRPr="00EB3D05">
        <w:rPr>
          <w:sz w:val="24"/>
          <w:szCs w:val="24"/>
        </w:rPr>
        <w:t xml:space="preserve"> решением Думы Конаковского </w:t>
      </w:r>
      <w:r w:rsidR="004F71EE" w:rsidRPr="00EB3D05">
        <w:rPr>
          <w:sz w:val="24"/>
          <w:szCs w:val="24"/>
        </w:rPr>
        <w:t xml:space="preserve">муниципального </w:t>
      </w:r>
      <w:r w:rsidR="007246A1" w:rsidRPr="00EB3D05">
        <w:rPr>
          <w:sz w:val="24"/>
          <w:szCs w:val="24"/>
        </w:rPr>
        <w:t>округа</w:t>
      </w:r>
      <w:r w:rsidR="000B52CB">
        <w:rPr>
          <w:sz w:val="24"/>
          <w:szCs w:val="24"/>
        </w:rPr>
        <w:t>.</w:t>
      </w:r>
    </w:p>
    <w:p w:rsidR="00591160" w:rsidRPr="00E17F45" w:rsidRDefault="00591160" w:rsidP="00591160">
      <w:pPr>
        <w:ind w:firstLine="708"/>
        <w:jc w:val="both"/>
        <w:rPr>
          <w:sz w:val="24"/>
          <w:szCs w:val="24"/>
        </w:rPr>
      </w:pPr>
      <w:r w:rsidRPr="00E17F45">
        <w:rPr>
          <w:sz w:val="24"/>
          <w:szCs w:val="24"/>
        </w:rPr>
        <w:t>5.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rsidR="00591160" w:rsidRPr="00E17F45" w:rsidRDefault="00591160" w:rsidP="00591160">
      <w:pPr>
        <w:pStyle w:val="ConsPlusNormal"/>
        <w:ind w:firstLine="0"/>
        <w:jc w:val="both"/>
        <w:rPr>
          <w:rFonts w:ascii="Times New Roman" w:eastAsia="Times New Roman" w:hAnsi="Times New Roman" w:cs="Times New Roman"/>
          <w:sz w:val="24"/>
          <w:szCs w:val="24"/>
          <w:lang w:eastAsia="ru-RU"/>
        </w:rPr>
      </w:pPr>
    </w:p>
    <w:p w:rsidR="00591160" w:rsidRPr="003D5152" w:rsidRDefault="00591160" w:rsidP="00591160">
      <w:pPr>
        <w:jc w:val="center"/>
        <w:rPr>
          <w:b/>
          <w:sz w:val="24"/>
          <w:szCs w:val="24"/>
        </w:rPr>
      </w:pPr>
      <w:r w:rsidRPr="003D5152">
        <w:rPr>
          <w:b/>
          <w:sz w:val="24"/>
          <w:szCs w:val="24"/>
        </w:rPr>
        <w:t>Статья 18. Дополнительные поощрения и иные</w:t>
      </w:r>
    </w:p>
    <w:p w:rsidR="00591160" w:rsidRPr="003D5152" w:rsidRDefault="00591160" w:rsidP="00591160">
      <w:pPr>
        <w:jc w:val="center"/>
        <w:rPr>
          <w:sz w:val="24"/>
          <w:szCs w:val="24"/>
          <w:shd w:val="clear" w:color="auto" w:fill="FFFF00"/>
        </w:rPr>
      </w:pPr>
      <w:r w:rsidRPr="003D5152">
        <w:rPr>
          <w:b/>
          <w:sz w:val="24"/>
          <w:szCs w:val="24"/>
        </w:rPr>
        <w:t xml:space="preserve"> дополнительные гарантии муниципального служащего Конаковского </w:t>
      </w:r>
      <w:r w:rsidR="003D5152">
        <w:rPr>
          <w:b/>
          <w:sz w:val="24"/>
          <w:szCs w:val="24"/>
        </w:rPr>
        <w:t>округа</w:t>
      </w:r>
    </w:p>
    <w:p w:rsidR="00591160" w:rsidRPr="003D5152" w:rsidRDefault="00591160" w:rsidP="00591160">
      <w:pPr>
        <w:ind w:firstLine="540"/>
        <w:jc w:val="both"/>
        <w:rPr>
          <w:sz w:val="24"/>
          <w:szCs w:val="24"/>
          <w:shd w:val="clear" w:color="auto" w:fill="FFFF00"/>
        </w:rPr>
      </w:pPr>
    </w:p>
    <w:p w:rsidR="00591160" w:rsidRPr="003D5152" w:rsidRDefault="00591160" w:rsidP="00591160">
      <w:pPr>
        <w:ind w:firstLine="540"/>
        <w:jc w:val="both"/>
        <w:rPr>
          <w:sz w:val="24"/>
          <w:szCs w:val="24"/>
          <w:shd w:val="clear" w:color="auto" w:fill="FFFF00"/>
        </w:rPr>
      </w:pPr>
      <w:r w:rsidRPr="003D5152">
        <w:rPr>
          <w:sz w:val="24"/>
          <w:szCs w:val="24"/>
        </w:rPr>
        <w:t>1. За безупречную и эффективную службу в отношении муниципально</w:t>
      </w:r>
      <w:r w:rsidR="003D5152">
        <w:rPr>
          <w:sz w:val="24"/>
          <w:szCs w:val="24"/>
        </w:rPr>
        <w:t>го служащего Конаковского округа</w:t>
      </w:r>
      <w:r w:rsidRPr="003D5152">
        <w:rPr>
          <w:sz w:val="24"/>
          <w:szCs w:val="24"/>
        </w:rPr>
        <w:t>, могут применяться следующие виды поощрения:</w:t>
      </w:r>
    </w:p>
    <w:p w:rsidR="00591160" w:rsidRPr="003D5152" w:rsidRDefault="00591160" w:rsidP="00591160">
      <w:pPr>
        <w:ind w:firstLine="540"/>
        <w:jc w:val="both"/>
        <w:rPr>
          <w:sz w:val="24"/>
          <w:szCs w:val="24"/>
          <w:shd w:val="clear" w:color="auto" w:fill="FFFF00"/>
        </w:rPr>
      </w:pPr>
      <w:r w:rsidRPr="003D5152">
        <w:rPr>
          <w:sz w:val="24"/>
          <w:szCs w:val="24"/>
        </w:rPr>
        <w:t>1) объявление благодарности с выплатой единовременного поощрения;</w:t>
      </w:r>
    </w:p>
    <w:p w:rsidR="00591160" w:rsidRPr="003D5152" w:rsidRDefault="00591160" w:rsidP="00591160">
      <w:pPr>
        <w:ind w:firstLine="540"/>
        <w:jc w:val="both"/>
        <w:rPr>
          <w:sz w:val="24"/>
          <w:szCs w:val="24"/>
          <w:shd w:val="clear" w:color="auto" w:fill="FFFF00"/>
        </w:rPr>
      </w:pPr>
      <w:r w:rsidRPr="003D5152">
        <w:rPr>
          <w:sz w:val="24"/>
          <w:szCs w:val="24"/>
        </w:rPr>
        <w:t>2) вручение ценного подарка;</w:t>
      </w:r>
    </w:p>
    <w:p w:rsidR="00591160" w:rsidRDefault="00591160" w:rsidP="00591160">
      <w:pPr>
        <w:ind w:firstLine="540"/>
        <w:jc w:val="both"/>
        <w:rPr>
          <w:sz w:val="24"/>
          <w:szCs w:val="24"/>
        </w:rPr>
      </w:pPr>
      <w:r w:rsidRPr="003D5152">
        <w:rPr>
          <w:sz w:val="24"/>
          <w:szCs w:val="24"/>
        </w:rPr>
        <w:t>3) иные виды поощрения, предусмотренные законодательством Российской Федерации;</w:t>
      </w:r>
    </w:p>
    <w:p w:rsidR="007B7A09" w:rsidRPr="007B7A09" w:rsidRDefault="007B7A09" w:rsidP="00591160">
      <w:pPr>
        <w:ind w:firstLine="540"/>
        <w:jc w:val="both"/>
        <w:rPr>
          <w:sz w:val="24"/>
          <w:szCs w:val="24"/>
        </w:rPr>
      </w:pPr>
      <w:r>
        <w:rPr>
          <w:sz w:val="24"/>
          <w:szCs w:val="24"/>
        </w:rPr>
        <w:t xml:space="preserve">4) </w:t>
      </w:r>
      <w:r w:rsidRPr="007B7A09">
        <w:rPr>
          <w:sz w:val="24"/>
          <w:szCs w:val="24"/>
        </w:rPr>
        <w:t>за счет средств межбюджетного трансферта из областного бюджета Тверской области на выплаты стимулирующего характера, предоставленного бюджету Конаковского муниципального округа по результатам комплексной оценки эффективности деятельности органов местного самоуправления муниципальных образований Тверской области;</w:t>
      </w:r>
    </w:p>
    <w:p w:rsidR="00591160" w:rsidRPr="007B7A09" w:rsidRDefault="007B7A09" w:rsidP="00591160">
      <w:pPr>
        <w:ind w:firstLine="540"/>
        <w:jc w:val="both"/>
        <w:rPr>
          <w:sz w:val="24"/>
          <w:szCs w:val="24"/>
        </w:rPr>
      </w:pPr>
      <w:r>
        <w:rPr>
          <w:sz w:val="24"/>
          <w:szCs w:val="24"/>
        </w:rPr>
        <w:t>5</w:t>
      </w:r>
      <w:r w:rsidR="00591160" w:rsidRPr="003D5152">
        <w:rPr>
          <w:sz w:val="24"/>
          <w:szCs w:val="24"/>
        </w:rPr>
        <w:t>) иные виды поощрения, устанавливаемые муниципальными правовыми актами.</w:t>
      </w:r>
    </w:p>
    <w:p w:rsidR="00591160" w:rsidRPr="007B7A09" w:rsidRDefault="00591160" w:rsidP="00591160">
      <w:pPr>
        <w:ind w:firstLine="540"/>
        <w:jc w:val="both"/>
        <w:rPr>
          <w:sz w:val="24"/>
          <w:szCs w:val="24"/>
        </w:rPr>
      </w:pPr>
      <w:r w:rsidRPr="003D5152">
        <w:rPr>
          <w:sz w:val="24"/>
          <w:szCs w:val="24"/>
        </w:rPr>
        <w:t xml:space="preserve">2. Порядок применения поощрений муниципального служащего устанавливается органами местного самоуправления </w:t>
      </w:r>
      <w:r w:rsidR="003D5152">
        <w:rPr>
          <w:sz w:val="24"/>
          <w:szCs w:val="24"/>
        </w:rPr>
        <w:t>Конаковского округа</w:t>
      </w:r>
      <w:r w:rsidRPr="003D5152">
        <w:rPr>
          <w:sz w:val="24"/>
          <w:szCs w:val="24"/>
        </w:rPr>
        <w:t xml:space="preserve"> самостоятельно.</w:t>
      </w:r>
    </w:p>
    <w:p w:rsidR="00591160" w:rsidRPr="007B7A09" w:rsidRDefault="00591160" w:rsidP="00591160">
      <w:pPr>
        <w:ind w:firstLine="540"/>
        <w:jc w:val="both"/>
        <w:rPr>
          <w:sz w:val="24"/>
          <w:szCs w:val="24"/>
        </w:rPr>
      </w:pPr>
      <w:r w:rsidRPr="003D5152">
        <w:rPr>
          <w:sz w:val="24"/>
          <w:szCs w:val="24"/>
        </w:rPr>
        <w:t>3. Соответствующая запись вносится в трудовую книжку и личное дело муниципально</w:t>
      </w:r>
      <w:r w:rsidR="003D5152">
        <w:rPr>
          <w:sz w:val="24"/>
          <w:szCs w:val="24"/>
        </w:rPr>
        <w:t>го служащего Конаковского округа</w:t>
      </w:r>
      <w:r w:rsidRPr="003D5152">
        <w:rPr>
          <w:sz w:val="24"/>
          <w:szCs w:val="24"/>
        </w:rPr>
        <w:t>.</w:t>
      </w:r>
    </w:p>
    <w:p w:rsidR="00591160" w:rsidRPr="003D5152" w:rsidRDefault="00591160" w:rsidP="00591160">
      <w:pPr>
        <w:ind w:firstLine="540"/>
        <w:jc w:val="both"/>
        <w:rPr>
          <w:sz w:val="24"/>
          <w:szCs w:val="24"/>
        </w:rPr>
      </w:pPr>
      <w:r w:rsidRPr="003D5152">
        <w:rPr>
          <w:sz w:val="24"/>
          <w:szCs w:val="24"/>
        </w:rPr>
        <w:t>4. Муниципально</w:t>
      </w:r>
      <w:r w:rsidR="00A940A8">
        <w:rPr>
          <w:sz w:val="24"/>
          <w:szCs w:val="24"/>
        </w:rPr>
        <w:t>му служащему Конаковского округа</w:t>
      </w:r>
      <w:r w:rsidRPr="003D5152">
        <w:rPr>
          <w:sz w:val="24"/>
          <w:szCs w:val="24"/>
        </w:rPr>
        <w:t xml:space="preserve"> за счет средств, предусмотренных бюдж</w:t>
      </w:r>
      <w:r w:rsidR="00A940A8">
        <w:rPr>
          <w:sz w:val="24"/>
          <w:szCs w:val="24"/>
        </w:rPr>
        <w:t xml:space="preserve">етом Конаковского </w:t>
      </w:r>
      <w:r w:rsidR="00507B30" w:rsidRPr="00202FC5">
        <w:rPr>
          <w:sz w:val="24"/>
          <w:szCs w:val="24"/>
        </w:rPr>
        <w:t>муниципально</w:t>
      </w:r>
      <w:r w:rsidR="00507B30">
        <w:rPr>
          <w:sz w:val="24"/>
          <w:szCs w:val="24"/>
        </w:rPr>
        <w:t xml:space="preserve">го </w:t>
      </w:r>
      <w:r w:rsidR="00A940A8">
        <w:rPr>
          <w:sz w:val="24"/>
          <w:szCs w:val="24"/>
        </w:rPr>
        <w:t>округа</w:t>
      </w:r>
      <w:r w:rsidRPr="003D5152">
        <w:rPr>
          <w:sz w:val="24"/>
          <w:szCs w:val="24"/>
        </w:rPr>
        <w:t xml:space="preserve"> на соответствующий финансовый год, осуществляются следующие дополнительные выплаты: дополнительное поощрение - выплата единовременного поощрения в связи с выходом на государственную пенсию за выслугу лет и дополнительная гарантия - единовременная ежегодная денежная выплата на лечение и отдых. </w:t>
      </w:r>
    </w:p>
    <w:p w:rsidR="00591160" w:rsidRPr="003D5152" w:rsidRDefault="00591160" w:rsidP="00591160">
      <w:pPr>
        <w:ind w:firstLine="540"/>
        <w:jc w:val="both"/>
        <w:rPr>
          <w:sz w:val="24"/>
          <w:szCs w:val="24"/>
        </w:rPr>
      </w:pPr>
      <w:r w:rsidRPr="003D5152">
        <w:rPr>
          <w:sz w:val="24"/>
          <w:szCs w:val="24"/>
        </w:rPr>
        <w:t>5. Единовременная ежегодная денежная выплата на лечение и отдых выплачивается в размере трех средних денежных содержаний муниципального служащего.</w:t>
      </w:r>
    </w:p>
    <w:p w:rsidR="00591160" w:rsidRPr="007B7A09" w:rsidRDefault="00591160" w:rsidP="00591160">
      <w:pPr>
        <w:ind w:firstLine="540"/>
        <w:jc w:val="both"/>
        <w:rPr>
          <w:sz w:val="24"/>
          <w:szCs w:val="24"/>
        </w:rPr>
      </w:pPr>
      <w:r w:rsidRPr="003D5152">
        <w:rPr>
          <w:sz w:val="24"/>
          <w:szCs w:val="24"/>
        </w:rPr>
        <w:t>Впервые назначенные на должность муниципальной службы</w:t>
      </w:r>
      <w:r w:rsidR="00A940A8">
        <w:rPr>
          <w:sz w:val="24"/>
          <w:szCs w:val="24"/>
        </w:rPr>
        <w:t xml:space="preserve"> Конаковского округа</w:t>
      </w:r>
      <w:r w:rsidRPr="003D5152">
        <w:rPr>
          <w:sz w:val="24"/>
          <w:szCs w:val="24"/>
        </w:rPr>
        <w:t xml:space="preserve"> муниципальные служащие имеют право на получение указанной выплаты не ранее чем через одиннадцать фактически отработанных месяцев.</w:t>
      </w:r>
    </w:p>
    <w:p w:rsidR="00591160" w:rsidRPr="003D5152" w:rsidRDefault="00591160" w:rsidP="00591160">
      <w:pPr>
        <w:ind w:firstLine="540"/>
        <w:jc w:val="both"/>
        <w:rPr>
          <w:sz w:val="24"/>
          <w:szCs w:val="24"/>
        </w:rPr>
      </w:pPr>
      <w:r w:rsidRPr="003D5152">
        <w:rPr>
          <w:sz w:val="24"/>
          <w:szCs w:val="24"/>
        </w:rPr>
        <w:t>Единовременная ежегодная денежная выплата на лечение и отдых за время нахождения в отпуске по уходу за ребенком не предоставляется. По окончании отпуска по уходу за ребенком, при выходе на работу, единовременная ежегодная денежная выплата на лечение и отдых предоставляется пропорционально отработанному времени в течение года (с даты начала работы после окончания отпуска по уходу за ребенком до конца текущего календарного года).</w:t>
      </w:r>
    </w:p>
    <w:p w:rsidR="00591160" w:rsidRPr="003D5152" w:rsidRDefault="00591160" w:rsidP="007B7A09">
      <w:pPr>
        <w:ind w:firstLine="540"/>
        <w:jc w:val="both"/>
        <w:rPr>
          <w:sz w:val="24"/>
          <w:szCs w:val="24"/>
        </w:rPr>
      </w:pPr>
      <w:r w:rsidRPr="003D5152">
        <w:rPr>
          <w:sz w:val="24"/>
          <w:szCs w:val="24"/>
        </w:rPr>
        <w:t>6. Лицу, замещавшему должность муниципальной службы, при увольнении в связи с выходом на страховую (трудовую) пенсию по старости (инвалидности) выплачивается единовременное поощрение в размере месячного должностного оклада за каждый полный год муниципальной службы, установленный в органах местного самоуправления, но не более чем за 10 лет службы.</w:t>
      </w:r>
    </w:p>
    <w:p w:rsidR="00591160" w:rsidRPr="003D5152" w:rsidRDefault="00591160" w:rsidP="007B7A09">
      <w:pPr>
        <w:ind w:firstLine="540"/>
        <w:jc w:val="both"/>
        <w:rPr>
          <w:sz w:val="24"/>
          <w:szCs w:val="24"/>
        </w:rPr>
      </w:pPr>
      <w:r w:rsidRPr="003D5152">
        <w:rPr>
          <w:sz w:val="24"/>
          <w:szCs w:val="24"/>
        </w:rPr>
        <w:t>Единовременное поощрение при увольнении муниципального служащего в связи с выходом на страховую пенсию по старости (инвалидности) выплачивается однократно.</w:t>
      </w:r>
    </w:p>
    <w:p w:rsidR="00591160" w:rsidRPr="007B7A09" w:rsidRDefault="00591160" w:rsidP="007B7A09">
      <w:pPr>
        <w:ind w:firstLine="540"/>
        <w:jc w:val="both"/>
        <w:rPr>
          <w:sz w:val="24"/>
          <w:szCs w:val="24"/>
        </w:rPr>
      </w:pPr>
    </w:p>
    <w:p w:rsidR="00591160" w:rsidRPr="00AF4A74" w:rsidRDefault="00591160" w:rsidP="00AF4A74">
      <w:pPr>
        <w:ind w:firstLine="540"/>
        <w:jc w:val="center"/>
        <w:rPr>
          <w:b/>
          <w:sz w:val="24"/>
          <w:szCs w:val="24"/>
        </w:rPr>
      </w:pPr>
      <w:r w:rsidRPr="00AF4A74">
        <w:rPr>
          <w:b/>
          <w:sz w:val="24"/>
          <w:szCs w:val="24"/>
        </w:rPr>
        <w:t>Статья 19. Дисциплинарная ответственность</w:t>
      </w:r>
    </w:p>
    <w:p w:rsidR="00591160" w:rsidRPr="00AF4A74" w:rsidRDefault="00591160" w:rsidP="00AF4A74">
      <w:pPr>
        <w:ind w:firstLine="540"/>
        <w:jc w:val="center"/>
        <w:rPr>
          <w:b/>
          <w:sz w:val="24"/>
          <w:szCs w:val="24"/>
        </w:rPr>
      </w:pPr>
      <w:r w:rsidRPr="00AF4A74">
        <w:rPr>
          <w:b/>
          <w:sz w:val="24"/>
          <w:szCs w:val="24"/>
        </w:rPr>
        <w:t xml:space="preserve">муниципального служащего Конаковского </w:t>
      </w:r>
      <w:r w:rsidR="00A940A8" w:rsidRPr="00AF4A74">
        <w:rPr>
          <w:b/>
          <w:sz w:val="24"/>
          <w:szCs w:val="24"/>
        </w:rPr>
        <w:t>округа</w:t>
      </w:r>
    </w:p>
    <w:p w:rsidR="00591160" w:rsidRPr="00A940A8" w:rsidRDefault="00591160" w:rsidP="00591160">
      <w:pPr>
        <w:ind w:firstLine="540"/>
        <w:jc w:val="both"/>
        <w:rPr>
          <w:sz w:val="24"/>
          <w:szCs w:val="24"/>
        </w:rPr>
      </w:pPr>
    </w:p>
    <w:p w:rsidR="00591160" w:rsidRPr="00A940A8" w:rsidRDefault="00591160" w:rsidP="00591160">
      <w:pPr>
        <w:ind w:firstLine="540"/>
        <w:jc w:val="both"/>
        <w:rPr>
          <w:sz w:val="24"/>
          <w:szCs w:val="24"/>
        </w:rPr>
      </w:pPr>
      <w:r w:rsidRPr="00A940A8">
        <w:rPr>
          <w:sz w:val="24"/>
          <w:szCs w:val="24"/>
        </w:rPr>
        <w:t>1. За совершение дисциплинарного проступка - неисполнение или ненадлежащее исполнение муниципаль</w:t>
      </w:r>
      <w:r w:rsidR="00A940A8">
        <w:rPr>
          <w:sz w:val="24"/>
          <w:szCs w:val="24"/>
        </w:rPr>
        <w:t>ным служащим Конаковского округа</w:t>
      </w:r>
      <w:r w:rsidRPr="00A940A8">
        <w:rPr>
          <w:sz w:val="24"/>
          <w:szCs w:val="24"/>
        </w:rPr>
        <w:t xml:space="preserve"> по его вине возложенных на него служебных обязанностей - руководитель органа местного са</w:t>
      </w:r>
      <w:r w:rsidR="00A940A8">
        <w:rPr>
          <w:sz w:val="24"/>
          <w:szCs w:val="24"/>
        </w:rPr>
        <w:t>моуправления Конаковского округа</w:t>
      </w:r>
      <w:r w:rsidRPr="00A940A8">
        <w:rPr>
          <w:sz w:val="24"/>
          <w:szCs w:val="24"/>
        </w:rPr>
        <w:t xml:space="preserve"> имеет право применить следующие дисциплинарные взыскания:</w:t>
      </w:r>
    </w:p>
    <w:p w:rsidR="00591160" w:rsidRPr="00A940A8" w:rsidRDefault="00591160" w:rsidP="00591160">
      <w:pPr>
        <w:ind w:firstLine="540"/>
        <w:jc w:val="both"/>
        <w:rPr>
          <w:sz w:val="24"/>
          <w:szCs w:val="24"/>
        </w:rPr>
      </w:pPr>
      <w:r w:rsidRPr="00A940A8">
        <w:rPr>
          <w:sz w:val="24"/>
          <w:szCs w:val="24"/>
        </w:rPr>
        <w:t>1) замечание;</w:t>
      </w:r>
    </w:p>
    <w:p w:rsidR="00591160" w:rsidRPr="00A940A8" w:rsidRDefault="00591160" w:rsidP="00591160">
      <w:pPr>
        <w:ind w:firstLine="540"/>
        <w:jc w:val="both"/>
        <w:rPr>
          <w:sz w:val="24"/>
          <w:szCs w:val="24"/>
        </w:rPr>
      </w:pPr>
      <w:r w:rsidRPr="00A940A8">
        <w:rPr>
          <w:sz w:val="24"/>
          <w:szCs w:val="24"/>
        </w:rPr>
        <w:t>2) выговор;</w:t>
      </w:r>
    </w:p>
    <w:p w:rsidR="00591160" w:rsidRPr="00A940A8" w:rsidRDefault="00591160" w:rsidP="00591160">
      <w:pPr>
        <w:ind w:firstLine="540"/>
        <w:jc w:val="both"/>
        <w:rPr>
          <w:sz w:val="24"/>
          <w:szCs w:val="24"/>
        </w:rPr>
      </w:pPr>
      <w:r w:rsidRPr="00A940A8">
        <w:rPr>
          <w:sz w:val="24"/>
          <w:szCs w:val="24"/>
        </w:rPr>
        <w:t>3) увольнение с муниципальной службы по соответствующим основаниям.</w:t>
      </w:r>
    </w:p>
    <w:p w:rsidR="00591160" w:rsidRPr="00A940A8" w:rsidRDefault="00591160" w:rsidP="00591160">
      <w:pPr>
        <w:ind w:firstLine="540"/>
        <w:jc w:val="both"/>
        <w:rPr>
          <w:sz w:val="24"/>
          <w:szCs w:val="24"/>
        </w:rPr>
      </w:pPr>
      <w:r w:rsidRPr="00A940A8">
        <w:rPr>
          <w:sz w:val="24"/>
          <w:szCs w:val="24"/>
        </w:rP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пр</w:t>
      </w:r>
      <w:r w:rsidR="00A940A8">
        <w:rPr>
          <w:sz w:val="24"/>
          <w:szCs w:val="24"/>
        </w:rPr>
        <w:t xml:space="preserve">авовым актом Конаковского </w:t>
      </w:r>
      <w:r w:rsidR="00980E7F">
        <w:rPr>
          <w:sz w:val="24"/>
          <w:szCs w:val="24"/>
        </w:rPr>
        <w:t xml:space="preserve">муниципального </w:t>
      </w:r>
      <w:r w:rsidR="00A940A8">
        <w:rPr>
          <w:sz w:val="24"/>
          <w:szCs w:val="24"/>
        </w:rPr>
        <w:t>округа</w:t>
      </w:r>
      <w:r w:rsidRPr="00A940A8">
        <w:rPr>
          <w:sz w:val="24"/>
          <w:szCs w:val="24"/>
        </w:rPr>
        <w:t>.</w:t>
      </w:r>
    </w:p>
    <w:p w:rsidR="00591160" w:rsidRPr="007B7A09" w:rsidRDefault="00591160" w:rsidP="00591160">
      <w:pPr>
        <w:ind w:firstLine="540"/>
        <w:jc w:val="both"/>
      </w:pPr>
      <w:r w:rsidRPr="00A940A8">
        <w:rPr>
          <w:sz w:val="24"/>
          <w:szCs w:val="24"/>
        </w:rPr>
        <w:t>3. Порядок применения и снятия дисциплинарных взысканий определяется трудовым законодательством, за исключением случаев, предусмотренных Федеральным законом</w:t>
      </w:r>
      <w:r w:rsidRPr="007B7A09">
        <w:rPr>
          <w:sz w:val="24"/>
          <w:szCs w:val="24"/>
        </w:rPr>
        <w:t xml:space="preserve"> №25-ФЗ</w:t>
      </w:r>
      <w:r w:rsidRPr="007B7A09">
        <w:t>.</w:t>
      </w:r>
    </w:p>
    <w:p w:rsidR="00591160" w:rsidRPr="00BC0104" w:rsidRDefault="00591160" w:rsidP="00591160">
      <w:pPr>
        <w:ind w:firstLine="540"/>
        <w:jc w:val="both"/>
        <w:rPr>
          <w:sz w:val="24"/>
          <w:szCs w:val="24"/>
        </w:rPr>
      </w:pPr>
      <w:r w:rsidRPr="007B7A09">
        <w:rPr>
          <w:sz w:val="24"/>
          <w:szCs w:val="24"/>
        </w:rPr>
        <w:t xml:space="preserve">Взыскания, предусмотренные </w:t>
      </w:r>
      <w:hyperlink r:id="rId13" w:anchor="/document/12152272/entry/140123" w:history="1">
        <w:r w:rsidRPr="007B7A09">
          <w:t>статьями 14.1</w:t>
        </w:r>
      </w:hyperlink>
      <w:r w:rsidRPr="007B7A09">
        <w:rPr>
          <w:sz w:val="24"/>
          <w:szCs w:val="24"/>
        </w:rPr>
        <w:t xml:space="preserve">, </w:t>
      </w:r>
      <w:hyperlink r:id="rId14" w:anchor="/document/12152272/entry/155" w:history="1">
        <w:r w:rsidRPr="007B7A09">
          <w:t>15</w:t>
        </w:r>
      </w:hyperlink>
      <w:r w:rsidRPr="007B7A09">
        <w:rPr>
          <w:sz w:val="24"/>
          <w:szCs w:val="24"/>
        </w:rPr>
        <w:t xml:space="preserve">и </w:t>
      </w:r>
      <w:hyperlink r:id="rId15" w:anchor="/document/12152272/entry/27" w:history="1">
        <w:r w:rsidRPr="007B7A09">
          <w:t>27</w:t>
        </w:r>
      </w:hyperlink>
      <w:r w:rsidRPr="007B7A09">
        <w:rPr>
          <w:sz w:val="24"/>
          <w:szCs w:val="24"/>
        </w:rPr>
        <w:t xml:space="preserve"> Федерального закона №25-ФЗ, применяются представителем нанимателя (работодателем) в порядке, установленном соответственно Постановлением А</w:t>
      </w:r>
      <w:r w:rsidR="009B089F" w:rsidRPr="007B7A09">
        <w:rPr>
          <w:sz w:val="24"/>
          <w:szCs w:val="24"/>
        </w:rPr>
        <w:t xml:space="preserve">дминистрации Конаковского </w:t>
      </w:r>
      <w:r w:rsidR="00ED6368" w:rsidRPr="007B7A09">
        <w:rPr>
          <w:sz w:val="24"/>
          <w:szCs w:val="24"/>
        </w:rPr>
        <w:t xml:space="preserve">муниципального </w:t>
      </w:r>
      <w:r w:rsidR="009B089F" w:rsidRPr="007B7A09">
        <w:rPr>
          <w:sz w:val="24"/>
          <w:szCs w:val="24"/>
        </w:rPr>
        <w:t xml:space="preserve">округа, Думой </w:t>
      </w:r>
      <w:r w:rsidRPr="007B7A09">
        <w:rPr>
          <w:sz w:val="24"/>
          <w:szCs w:val="24"/>
        </w:rPr>
        <w:t>Конаковского</w:t>
      </w:r>
      <w:r w:rsidR="009B089F" w:rsidRPr="007B7A09">
        <w:rPr>
          <w:sz w:val="24"/>
          <w:szCs w:val="24"/>
        </w:rPr>
        <w:t xml:space="preserve"> муниципального округа </w:t>
      </w:r>
      <w:r w:rsidRPr="007B7A09">
        <w:rPr>
          <w:sz w:val="24"/>
          <w:szCs w:val="24"/>
        </w:rPr>
        <w:t>или Контрольно-</w:t>
      </w:r>
      <w:r w:rsidR="00232B79" w:rsidRPr="007B7A09">
        <w:rPr>
          <w:sz w:val="24"/>
          <w:szCs w:val="24"/>
        </w:rPr>
        <w:t>сч</w:t>
      </w:r>
      <w:r w:rsidR="00980E7F" w:rsidRPr="007B7A09">
        <w:rPr>
          <w:sz w:val="24"/>
          <w:szCs w:val="24"/>
        </w:rPr>
        <w:t>ё</w:t>
      </w:r>
      <w:r w:rsidR="00232B79" w:rsidRPr="007B7A09">
        <w:rPr>
          <w:sz w:val="24"/>
          <w:szCs w:val="24"/>
        </w:rPr>
        <w:t>тной</w:t>
      </w:r>
      <w:r w:rsidR="006C33CC">
        <w:rPr>
          <w:sz w:val="24"/>
          <w:szCs w:val="24"/>
        </w:rPr>
        <w:t xml:space="preserve"> </w:t>
      </w:r>
      <w:r w:rsidR="00232B79" w:rsidRPr="007B7A09">
        <w:rPr>
          <w:sz w:val="24"/>
          <w:szCs w:val="24"/>
        </w:rPr>
        <w:t>палатой Конаковского муниципального округа</w:t>
      </w:r>
      <w:r w:rsidRPr="007B7A09">
        <w:rPr>
          <w:sz w:val="24"/>
          <w:szCs w:val="24"/>
        </w:rPr>
        <w:t>.</w:t>
      </w:r>
    </w:p>
    <w:p w:rsidR="00591160" w:rsidRPr="00A940A8" w:rsidRDefault="00591160" w:rsidP="00591160">
      <w:pPr>
        <w:ind w:firstLine="540"/>
        <w:jc w:val="both"/>
        <w:rPr>
          <w:sz w:val="24"/>
          <w:szCs w:val="24"/>
        </w:rPr>
      </w:pPr>
      <w:r w:rsidRPr="00A940A8">
        <w:rPr>
          <w:sz w:val="24"/>
          <w:szCs w:val="24"/>
        </w:rPr>
        <w:t>4. Перед применением дисциплинарного взыскания в обязательном порядке проводится служебная проверка в отношении муниципального служащего, допустившего дисциплинарный проступок. При применении дисциплинарного взыскания учитываются тяжесть совершенного муниципальным служащим дисциплинарного проступка, степень его вины, обстоятельства, при которых совершен дисциплинарный проступок, и предшествующие результаты исполнения муниципальным служащим своих должностных обязанностей.</w:t>
      </w:r>
    </w:p>
    <w:p w:rsidR="00591160" w:rsidRDefault="00591160" w:rsidP="00591160">
      <w:pPr>
        <w:jc w:val="both"/>
        <w:rPr>
          <w:sz w:val="24"/>
          <w:szCs w:val="24"/>
        </w:rPr>
      </w:pPr>
    </w:p>
    <w:p w:rsidR="00F34219" w:rsidRPr="00A940A8" w:rsidRDefault="00F34219" w:rsidP="00591160">
      <w:pPr>
        <w:jc w:val="both"/>
        <w:rPr>
          <w:sz w:val="24"/>
          <w:szCs w:val="24"/>
        </w:rPr>
      </w:pPr>
    </w:p>
    <w:p w:rsidR="00591160" w:rsidRPr="00BC0104" w:rsidRDefault="00591160" w:rsidP="00591160">
      <w:pPr>
        <w:jc w:val="center"/>
        <w:rPr>
          <w:sz w:val="24"/>
          <w:szCs w:val="24"/>
        </w:rPr>
      </w:pPr>
      <w:r w:rsidRPr="00BC0104">
        <w:rPr>
          <w:b/>
          <w:bCs/>
          <w:sz w:val="24"/>
          <w:szCs w:val="24"/>
        </w:rPr>
        <w:t>Статья 20. Заключительные и переходные положения</w:t>
      </w:r>
    </w:p>
    <w:p w:rsidR="00591160" w:rsidRPr="00BC0104" w:rsidRDefault="00591160" w:rsidP="00591160">
      <w:pPr>
        <w:jc w:val="both"/>
        <w:rPr>
          <w:sz w:val="24"/>
          <w:szCs w:val="24"/>
        </w:rPr>
      </w:pPr>
    </w:p>
    <w:p w:rsidR="00591160" w:rsidRPr="00BC0104" w:rsidRDefault="00591160" w:rsidP="00591160">
      <w:pPr>
        <w:ind w:firstLine="540"/>
        <w:jc w:val="both"/>
        <w:rPr>
          <w:sz w:val="24"/>
          <w:szCs w:val="24"/>
        </w:rPr>
      </w:pPr>
      <w:r w:rsidRPr="00BC0104">
        <w:rPr>
          <w:sz w:val="24"/>
          <w:szCs w:val="24"/>
        </w:rPr>
        <w:t>1. Вопросы, связанные с муниципальной службой Конаков</w:t>
      </w:r>
      <w:r w:rsidR="00BC0104">
        <w:rPr>
          <w:sz w:val="24"/>
          <w:szCs w:val="24"/>
        </w:rPr>
        <w:t>ского округа</w:t>
      </w:r>
      <w:r w:rsidRPr="00BC0104">
        <w:rPr>
          <w:sz w:val="24"/>
          <w:szCs w:val="24"/>
        </w:rPr>
        <w:t>, не урегулированные настоящим Положением, разрешаются в соответствии с действующим законодательством.</w:t>
      </w:r>
    </w:p>
    <w:p w:rsidR="00591160" w:rsidRDefault="00591160" w:rsidP="00591160">
      <w:pPr>
        <w:ind w:firstLine="540"/>
        <w:jc w:val="both"/>
        <w:rPr>
          <w:bCs/>
          <w:sz w:val="24"/>
          <w:szCs w:val="24"/>
        </w:rPr>
      </w:pPr>
      <w:r w:rsidRPr="00BC0104">
        <w:rPr>
          <w:sz w:val="24"/>
          <w:szCs w:val="24"/>
        </w:rPr>
        <w:t>2. До момента назначения председателя и заместителя председателя Контрольно-</w:t>
      </w:r>
      <w:r w:rsidR="00747429">
        <w:rPr>
          <w:sz w:val="24"/>
          <w:szCs w:val="24"/>
        </w:rPr>
        <w:t>сч</w:t>
      </w:r>
      <w:r w:rsidR="00980E7F">
        <w:rPr>
          <w:sz w:val="24"/>
          <w:szCs w:val="24"/>
        </w:rPr>
        <w:t>ё</w:t>
      </w:r>
      <w:r w:rsidR="00747429">
        <w:rPr>
          <w:sz w:val="24"/>
          <w:szCs w:val="24"/>
        </w:rPr>
        <w:t>тной</w:t>
      </w:r>
      <w:r w:rsidR="006C33CC">
        <w:rPr>
          <w:sz w:val="24"/>
          <w:szCs w:val="24"/>
        </w:rPr>
        <w:t xml:space="preserve"> </w:t>
      </w:r>
      <w:r w:rsidR="00747429">
        <w:rPr>
          <w:sz w:val="24"/>
          <w:szCs w:val="24"/>
        </w:rPr>
        <w:t>палаты</w:t>
      </w:r>
      <w:r w:rsidR="00BC0104">
        <w:rPr>
          <w:sz w:val="24"/>
          <w:szCs w:val="24"/>
        </w:rPr>
        <w:t xml:space="preserve"> Конаковского округа</w:t>
      </w:r>
      <w:r w:rsidRPr="00BC0104">
        <w:rPr>
          <w:sz w:val="24"/>
          <w:szCs w:val="24"/>
        </w:rPr>
        <w:t xml:space="preserve"> на муниципальную должность допускается наличие высших должностей муниципа</w:t>
      </w:r>
      <w:r w:rsidR="00BC0104">
        <w:rPr>
          <w:sz w:val="24"/>
          <w:szCs w:val="24"/>
        </w:rPr>
        <w:t>льной службы Конаковского округа</w:t>
      </w:r>
      <w:r w:rsidRPr="00BC0104">
        <w:rPr>
          <w:sz w:val="24"/>
          <w:szCs w:val="24"/>
        </w:rPr>
        <w:t>:</w:t>
      </w:r>
      <w:r w:rsidRPr="00BC0104">
        <w:rPr>
          <w:bCs/>
          <w:sz w:val="24"/>
          <w:szCs w:val="24"/>
        </w:rPr>
        <w:t xml:space="preserve"> председатель Контрольно-</w:t>
      </w:r>
      <w:r w:rsidR="00980E7F">
        <w:rPr>
          <w:bCs/>
          <w:sz w:val="24"/>
          <w:szCs w:val="24"/>
        </w:rPr>
        <w:t>счё</w:t>
      </w:r>
      <w:r w:rsidR="00747429">
        <w:rPr>
          <w:bCs/>
          <w:sz w:val="24"/>
          <w:szCs w:val="24"/>
        </w:rPr>
        <w:t>тной палаты</w:t>
      </w:r>
      <w:r w:rsidR="00BC0104">
        <w:rPr>
          <w:bCs/>
          <w:sz w:val="24"/>
          <w:szCs w:val="24"/>
        </w:rPr>
        <w:t xml:space="preserve"> Конаковского округа</w:t>
      </w:r>
      <w:r w:rsidR="00B9611E">
        <w:rPr>
          <w:bCs/>
          <w:sz w:val="24"/>
          <w:szCs w:val="24"/>
        </w:rPr>
        <w:t xml:space="preserve"> с должностным окладом 13285</w:t>
      </w:r>
      <w:r w:rsidRPr="00BC0104">
        <w:rPr>
          <w:bCs/>
          <w:sz w:val="24"/>
          <w:szCs w:val="24"/>
        </w:rPr>
        <w:t xml:space="preserve"> рублей и заместитель председателя Контрольно-</w:t>
      </w:r>
      <w:r w:rsidR="00980E7F">
        <w:rPr>
          <w:bCs/>
          <w:sz w:val="24"/>
          <w:szCs w:val="24"/>
        </w:rPr>
        <w:t>счё</w:t>
      </w:r>
      <w:r w:rsidR="00747429">
        <w:rPr>
          <w:bCs/>
          <w:sz w:val="24"/>
          <w:szCs w:val="24"/>
        </w:rPr>
        <w:t>тной палаты</w:t>
      </w:r>
      <w:r w:rsidRPr="00BC0104">
        <w:rPr>
          <w:bCs/>
          <w:sz w:val="24"/>
          <w:szCs w:val="24"/>
        </w:rPr>
        <w:t xml:space="preserve"> Конаковского </w:t>
      </w:r>
      <w:r w:rsidR="00BC0104">
        <w:rPr>
          <w:bCs/>
          <w:sz w:val="24"/>
          <w:szCs w:val="24"/>
        </w:rPr>
        <w:t>округа</w:t>
      </w:r>
      <w:r w:rsidR="00B9611E">
        <w:rPr>
          <w:bCs/>
          <w:sz w:val="24"/>
          <w:szCs w:val="24"/>
        </w:rPr>
        <w:t xml:space="preserve"> с должностным окладом 12 618</w:t>
      </w:r>
      <w:r w:rsidRPr="00BC0104">
        <w:rPr>
          <w:bCs/>
          <w:sz w:val="24"/>
          <w:szCs w:val="24"/>
        </w:rPr>
        <w:t xml:space="preserve"> рублей с сохранением всех прав и гарантий, предусмотренных настоящим Положением для высших должностей муниципальной службы. </w:t>
      </w:r>
    </w:p>
    <w:p w:rsidR="00591160" w:rsidRDefault="006C33CC" w:rsidP="006C33CC">
      <w:pPr>
        <w:ind w:firstLine="540"/>
        <w:jc w:val="both"/>
        <w:rPr>
          <w:bCs/>
          <w:sz w:val="24"/>
          <w:szCs w:val="24"/>
        </w:rPr>
      </w:pPr>
      <w:r>
        <w:rPr>
          <w:bCs/>
          <w:sz w:val="24"/>
          <w:szCs w:val="24"/>
        </w:rPr>
        <w:t xml:space="preserve">3. На период </w:t>
      </w:r>
      <w:r w:rsidRPr="006C33CC">
        <w:rPr>
          <w:bCs/>
          <w:sz w:val="24"/>
          <w:szCs w:val="24"/>
        </w:rPr>
        <w:t>прохождения процедуры преобразования путем объединения городских и сельских поселений Конаковского района и создания вновь образованного муниципального образования с наделением его статусом муниципального округа, в соответствии с Законом Тверской области от 28.04.2023 года № 17-ЗО "О преобразовании муниципальных образований, входящих в состав территории муниципального образования Тверской области Конаковский муниципальный район,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Тверской области"</w:t>
      </w:r>
      <w:r>
        <w:rPr>
          <w:bCs/>
          <w:sz w:val="24"/>
          <w:szCs w:val="24"/>
        </w:rPr>
        <w:t xml:space="preserve"> установить для высших должностей:</w:t>
      </w:r>
    </w:p>
    <w:p w:rsidR="006C33CC" w:rsidRPr="006C33CC" w:rsidRDefault="006C33CC" w:rsidP="006C33CC">
      <w:pPr>
        <w:ind w:firstLine="540"/>
        <w:jc w:val="both"/>
        <w:rPr>
          <w:bCs/>
          <w:sz w:val="24"/>
          <w:szCs w:val="24"/>
        </w:rPr>
      </w:pPr>
      <w:r>
        <w:rPr>
          <w:bCs/>
          <w:sz w:val="24"/>
          <w:szCs w:val="24"/>
        </w:rPr>
        <w:t>Главы</w:t>
      </w:r>
      <w:r w:rsidR="001503CC">
        <w:rPr>
          <w:bCs/>
          <w:sz w:val="24"/>
          <w:szCs w:val="24"/>
        </w:rPr>
        <w:t xml:space="preserve"> </w:t>
      </w:r>
      <w:r>
        <w:rPr>
          <w:bCs/>
          <w:sz w:val="24"/>
          <w:szCs w:val="24"/>
        </w:rPr>
        <w:t xml:space="preserve"> </w:t>
      </w:r>
      <w:r w:rsidR="001503CC" w:rsidRPr="001503CC">
        <w:rPr>
          <w:bCs/>
          <w:sz w:val="24"/>
          <w:szCs w:val="24"/>
        </w:rPr>
        <w:t xml:space="preserve">Администрации муниципального образования сельское поселение «Завидово» </w:t>
      </w:r>
      <w:r>
        <w:rPr>
          <w:bCs/>
          <w:sz w:val="24"/>
          <w:szCs w:val="24"/>
        </w:rPr>
        <w:t>- должностной оклад в размере</w:t>
      </w:r>
      <w:r w:rsidR="001503CC">
        <w:rPr>
          <w:bCs/>
          <w:sz w:val="24"/>
          <w:szCs w:val="24"/>
        </w:rPr>
        <w:t xml:space="preserve"> 16 944 рубля</w:t>
      </w:r>
      <w:r>
        <w:rPr>
          <w:bCs/>
          <w:sz w:val="24"/>
          <w:szCs w:val="24"/>
        </w:rPr>
        <w:t>;</w:t>
      </w:r>
    </w:p>
    <w:p w:rsidR="006C33CC" w:rsidRPr="006C33CC" w:rsidRDefault="006C33CC" w:rsidP="006C33CC">
      <w:pPr>
        <w:ind w:firstLine="540"/>
        <w:jc w:val="both"/>
        <w:rPr>
          <w:bCs/>
          <w:sz w:val="24"/>
          <w:szCs w:val="24"/>
        </w:rPr>
      </w:pPr>
      <w:r>
        <w:rPr>
          <w:bCs/>
          <w:sz w:val="24"/>
          <w:szCs w:val="24"/>
        </w:rPr>
        <w:t xml:space="preserve">Главы </w:t>
      </w:r>
      <w:r w:rsidR="001503CC" w:rsidRPr="001503CC">
        <w:rPr>
          <w:bCs/>
          <w:sz w:val="24"/>
          <w:szCs w:val="24"/>
        </w:rPr>
        <w:t>Администрации Старомелковского сельского поселения</w:t>
      </w:r>
      <w:r>
        <w:rPr>
          <w:bCs/>
          <w:sz w:val="24"/>
          <w:szCs w:val="24"/>
        </w:rPr>
        <w:t>- должностной оклад в размере</w:t>
      </w:r>
      <w:r w:rsidR="001503CC">
        <w:rPr>
          <w:bCs/>
          <w:sz w:val="24"/>
          <w:szCs w:val="24"/>
        </w:rPr>
        <w:t xml:space="preserve"> 16 944 рубля</w:t>
      </w:r>
      <w:r>
        <w:rPr>
          <w:bCs/>
          <w:sz w:val="24"/>
          <w:szCs w:val="24"/>
        </w:rPr>
        <w:t>;</w:t>
      </w:r>
    </w:p>
    <w:p w:rsidR="006C33CC" w:rsidRPr="006C33CC" w:rsidRDefault="006C33CC" w:rsidP="006C33CC">
      <w:pPr>
        <w:ind w:firstLine="540"/>
        <w:jc w:val="both"/>
        <w:rPr>
          <w:bCs/>
          <w:sz w:val="24"/>
          <w:szCs w:val="24"/>
        </w:rPr>
      </w:pPr>
      <w:r>
        <w:rPr>
          <w:bCs/>
          <w:sz w:val="24"/>
          <w:szCs w:val="24"/>
        </w:rPr>
        <w:t xml:space="preserve">Главы </w:t>
      </w:r>
      <w:r w:rsidR="001503CC">
        <w:rPr>
          <w:bCs/>
          <w:sz w:val="24"/>
          <w:szCs w:val="24"/>
        </w:rPr>
        <w:t xml:space="preserve"> </w:t>
      </w:r>
      <w:r w:rsidR="001503CC" w:rsidRPr="001503CC">
        <w:rPr>
          <w:bCs/>
          <w:sz w:val="24"/>
          <w:szCs w:val="24"/>
        </w:rPr>
        <w:t>Администрации городского поселения -поселок Изоплит</w:t>
      </w:r>
      <w:r w:rsidR="001503CC">
        <w:rPr>
          <w:bCs/>
          <w:sz w:val="24"/>
          <w:szCs w:val="24"/>
        </w:rPr>
        <w:t xml:space="preserve"> </w:t>
      </w:r>
      <w:r>
        <w:rPr>
          <w:bCs/>
          <w:sz w:val="24"/>
          <w:szCs w:val="24"/>
        </w:rPr>
        <w:t>- должностной оклад в размере</w:t>
      </w:r>
      <w:r w:rsidR="001503CC">
        <w:rPr>
          <w:bCs/>
          <w:sz w:val="24"/>
          <w:szCs w:val="24"/>
        </w:rPr>
        <w:t xml:space="preserve"> 16 944 рубля</w:t>
      </w:r>
      <w:r>
        <w:rPr>
          <w:bCs/>
          <w:sz w:val="24"/>
          <w:szCs w:val="24"/>
        </w:rPr>
        <w:t>;</w:t>
      </w:r>
    </w:p>
    <w:p w:rsidR="006C33CC" w:rsidRDefault="006C33CC" w:rsidP="006C33CC">
      <w:pPr>
        <w:ind w:firstLine="540"/>
        <w:jc w:val="both"/>
        <w:rPr>
          <w:bCs/>
          <w:sz w:val="24"/>
          <w:szCs w:val="24"/>
        </w:rPr>
      </w:pPr>
      <w:r>
        <w:rPr>
          <w:bCs/>
          <w:sz w:val="24"/>
          <w:szCs w:val="24"/>
        </w:rPr>
        <w:t xml:space="preserve">Главы </w:t>
      </w:r>
      <w:r w:rsidR="001503CC" w:rsidRPr="001503CC">
        <w:rPr>
          <w:bCs/>
          <w:sz w:val="24"/>
          <w:szCs w:val="24"/>
        </w:rPr>
        <w:t>Администрации Селиховского сельского поселения</w:t>
      </w:r>
      <w:r>
        <w:rPr>
          <w:bCs/>
          <w:sz w:val="24"/>
          <w:szCs w:val="24"/>
        </w:rPr>
        <w:t>- должностной оклад в размере</w:t>
      </w:r>
      <w:r w:rsidR="001503CC">
        <w:rPr>
          <w:bCs/>
          <w:sz w:val="24"/>
          <w:szCs w:val="24"/>
        </w:rPr>
        <w:t xml:space="preserve"> 16 944 рубля</w:t>
      </w:r>
      <w:r>
        <w:rPr>
          <w:bCs/>
          <w:sz w:val="24"/>
          <w:szCs w:val="24"/>
        </w:rPr>
        <w:t>.</w:t>
      </w:r>
    </w:p>
    <w:p w:rsidR="006C33CC" w:rsidRDefault="006C33CC" w:rsidP="006C33CC">
      <w:pPr>
        <w:ind w:firstLine="540"/>
        <w:jc w:val="both"/>
        <w:rPr>
          <w:bCs/>
          <w:sz w:val="24"/>
          <w:szCs w:val="24"/>
        </w:rPr>
      </w:pPr>
      <w:r>
        <w:rPr>
          <w:bCs/>
          <w:sz w:val="24"/>
          <w:szCs w:val="24"/>
        </w:rPr>
        <w:t>В остальном, социальные гарантии муниципальных служащих в полной мере распространяются на лиц указанных в настоящем пункте в соответствии с настоящим Положением.</w:t>
      </w:r>
    </w:p>
    <w:p w:rsidR="006C33CC" w:rsidRPr="006C33CC" w:rsidRDefault="006C33CC" w:rsidP="006C33CC">
      <w:pPr>
        <w:ind w:firstLine="540"/>
        <w:jc w:val="both"/>
        <w:rPr>
          <w:bCs/>
          <w:sz w:val="24"/>
          <w:szCs w:val="24"/>
        </w:rPr>
      </w:pPr>
    </w:p>
    <w:p w:rsidR="001503CC" w:rsidRPr="001503CC" w:rsidRDefault="001503CC" w:rsidP="001503CC">
      <w:pPr>
        <w:ind w:firstLine="540"/>
        <w:jc w:val="both"/>
        <w:rPr>
          <w:bCs/>
          <w:sz w:val="24"/>
          <w:szCs w:val="24"/>
        </w:rPr>
      </w:pPr>
    </w:p>
    <w:p w:rsidR="001503CC" w:rsidRDefault="001503CC" w:rsidP="001503CC"/>
    <w:p w:rsidR="001503CC" w:rsidRDefault="001503CC" w:rsidP="001503CC"/>
    <w:p w:rsidR="001503CC" w:rsidRDefault="001503CC" w:rsidP="001503CC"/>
    <w:p w:rsidR="00591160" w:rsidRPr="006C33CC" w:rsidRDefault="00591160" w:rsidP="006C33CC">
      <w:pPr>
        <w:ind w:firstLine="540"/>
        <w:jc w:val="both"/>
        <w:rPr>
          <w:bCs/>
          <w:sz w:val="24"/>
          <w:szCs w:val="24"/>
        </w:rPr>
      </w:pPr>
    </w:p>
    <w:p w:rsidR="00591160" w:rsidRPr="006C33CC" w:rsidRDefault="00591160" w:rsidP="006C33CC">
      <w:pPr>
        <w:ind w:firstLine="540"/>
        <w:jc w:val="both"/>
        <w:rPr>
          <w:bCs/>
          <w:sz w:val="24"/>
          <w:szCs w:val="24"/>
        </w:rPr>
      </w:pPr>
    </w:p>
    <w:p w:rsidR="001503CC" w:rsidRDefault="001503CC">
      <w:pPr>
        <w:widowControl/>
        <w:autoSpaceDE/>
        <w:autoSpaceDN/>
        <w:adjustRightInd/>
        <w:spacing w:after="200" w:line="276" w:lineRule="auto"/>
        <w:rPr>
          <w:bCs/>
          <w:sz w:val="24"/>
          <w:szCs w:val="24"/>
        </w:rPr>
      </w:pPr>
      <w:r>
        <w:rPr>
          <w:bCs/>
          <w:sz w:val="24"/>
          <w:szCs w:val="24"/>
        </w:rPr>
        <w:br w:type="page"/>
      </w:r>
    </w:p>
    <w:p w:rsidR="00591160" w:rsidRDefault="00F95697" w:rsidP="00591160">
      <w:pPr>
        <w:jc w:val="right"/>
        <w:rPr>
          <w:bCs/>
          <w:i/>
          <w:iCs/>
        </w:rPr>
      </w:pPr>
      <w:r>
        <w:rPr>
          <w:bCs/>
          <w:i/>
          <w:iCs/>
        </w:rPr>
        <w:t>П</w:t>
      </w:r>
      <w:r w:rsidR="00591160">
        <w:rPr>
          <w:bCs/>
          <w:i/>
          <w:iCs/>
        </w:rPr>
        <w:t xml:space="preserve">риложение 1 </w:t>
      </w:r>
    </w:p>
    <w:p w:rsidR="00591160" w:rsidRDefault="00591160" w:rsidP="00591160">
      <w:pPr>
        <w:jc w:val="right"/>
        <w:rPr>
          <w:bCs/>
          <w:i/>
          <w:iCs/>
        </w:rPr>
      </w:pPr>
      <w:r>
        <w:rPr>
          <w:bCs/>
          <w:i/>
          <w:iCs/>
        </w:rPr>
        <w:t xml:space="preserve">к Положению о муниципальной службе </w:t>
      </w:r>
    </w:p>
    <w:p w:rsidR="00591160" w:rsidRDefault="00591160" w:rsidP="00591160">
      <w:pPr>
        <w:jc w:val="right"/>
        <w:rPr>
          <w:b/>
          <w:bCs/>
          <w:i/>
          <w:iCs/>
        </w:rPr>
      </w:pPr>
      <w:r>
        <w:rPr>
          <w:bCs/>
          <w:i/>
          <w:iCs/>
        </w:rPr>
        <w:t xml:space="preserve">в Конаковском муниципальном </w:t>
      </w:r>
      <w:r w:rsidR="00F95697">
        <w:rPr>
          <w:bCs/>
          <w:i/>
          <w:iCs/>
        </w:rPr>
        <w:t>округе</w:t>
      </w:r>
      <w:r>
        <w:rPr>
          <w:bCs/>
          <w:i/>
          <w:iCs/>
        </w:rPr>
        <w:t xml:space="preserve"> Тверской области</w:t>
      </w:r>
    </w:p>
    <w:p w:rsidR="00591160" w:rsidRDefault="00591160" w:rsidP="00591160">
      <w:pPr>
        <w:jc w:val="both"/>
        <w:rPr>
          <w:b/>
          <w:bCs/>
          <w:i/>
          <w:iCs/>
        </w:rPr>
      </w:pPr>
    </w:p>
    <w:p w:rsidR="00591160" w:rsidRPr="0006175E" w:rsidRDefault="00591160" w:rsidP="00591160">
      <w:pPr>
        <w:pStyle w:val="af"/>
        <w:jc w:val="center"/>
        <w:rPr>
          <w:b/>
          <w:color w:val="000000"/>
          <w:lang w:eastAsia="ru-RU"/>
        </w:rPr>
      </w:pPr>
      <w:r w:rsidRPr="0006175E">
        <w:rPr>
          <w:b/>
          <w:color w:val="000000"/>
          <w:lang w:eastAsia="ru-RU"/>
        </w:rPr>
        <w:t>Реестр должностей муниципальной службы в Конаковск</w:t>
      </w:r>
      <w:r w:rsidR="00994698">
        <w:rPr>
          <w:b/>
          <w:color w:val="000000"/>
          <w:lang w:eastAsia="ru-RU"/>
        </w:rPr>
        <w:t>ом муниципальном округе</w:t>
      </w:r>
      <w:r w:rsidRPr="0006175E">
        <w:rPr>
          <w:b/>
          <w:color w:val="000000"/>
          <w:lang w:eastAsia="ru-RU"/>
        </w:rPr>
        <w:t xml:space="preserve"> Тверской области</w:t>
      </w:r>
    </w:p>
    <w:p w:rsidR="00591160" w:rsidRPr="0006175E" w:rsidRDefault="00591160" w:rsidP="00591160">
      <w:pPr>
        <w:jc w:val="both"/>
        <w:outlineLvl w:val="0"/>
        <w:rPr>
          <w:b/>
          <w:bCs/>
        </w:rPr>
      </w:pPr>
      <w:r w:rsidRPr="0006175E">
        <w:rPr>
          <w:b/>
          <w:color w:val="000000"/>
        </w:rPr>
        <w:tab/>
      </w:r>
      <w:r w:rsidRPr="0006175E">
        <w:rPr>
          <w:b/>
          <w:bCs/>
        </w:rPr>
        <w:t>Раздел 1. Должности муниципальной службы, устанавливаемые для непосредственного исполнения по</w:t>
      </w:r>
      <w:r w:rsidR="00994698">
        <w:rPr>
          <w:b/>
          <w:bCs/>
        </w:rPr>
        <w:t xml:space="preserve">лномочий главы Конаковского </w:t>
      </w:r>
      <w:r w:rsidR="00D77DE5">
        <w:rPr>
          <w:b/>
          <w:bCs/>
        </w:rPr>
        <w:t xml:space="preserve">муниципального </w:t>
      </w:r>
      <w:r w:rsidR="00994698">
        <w:rPr>
          <w:b/>
          <w:bCs/>
        </w:rPr>
        <w:t>округа</w:t>
      </w:r>
      <w:r w:rsidR="00D77DE5">
        <w:rPr>
          <w:b/>
          <w:bCs/>
        </w:rPr>
        <w:t>, возглавляющего А</w:t>
      </w:r>
      <w:r w:rsidR="00994698">
        <w:rPr>
          <w:b/>
          <w:bCs/>
        </w:rPr>
        <w:t xml:space="preserve">дминистрацию Конаковского </w:t>
      </w:r>
      <w:r w:rsidR="00D77DE5">
        <w:rPr>
          <w:b/>
          <w:bCs/>
        </w:rPr>
        <w:t xml:space="preserve">муниципального </w:t>
      </w:r>
      <w:r w:rsidR="00994698">
        <w:rPr>
          <w:b/>
          <w:bCs/>
        </w:rPr>
        <w:t>округа</w:t>
      </w:r>
      <w:r w:rsidRPr="0006175E">
        <w:rPr>
          <w:b/>
          <w:bCs/>
        </w:rPr>
        <w:t>, до</w:t>
      </w:r>
      <w:r w:rsidR="0005399E">
        <w:rPr>
          <w:b/>
          <w:bCs/>
        </w:rPr>
        <w:t>лжности муниципальной службы в А</w:t>
      </w:r>
      <w:r w:rsidR="00994698">
        <w:rPr>
          <w:b/>
          <w:bCs/>
        </w:rPr>
        <w:t>дминистрации Конаковского</w:t>
      </w:r>
      <w:r w:rsidR="0005399E">
        <w:rPr>
          <w:b/>
          <w:bCs/>
        </w:rPr>
        <w:t xml:space="preserve"> муниципального </w:t>
      </w:r>
      <w:r w:rsidR="00994698">
        <w:rPr>
          <w:b/>
          <w:bCs/>
        </w:rPr>
        <w:t>округа</w:t>
      </w:r>
    </w:p>
    <w:p w:rsidR="00591160" w:rsidRPr="0006175E" w:rsidRDefault="00591160" w:rsidP="00591160">
      <w:pPr>
        <w:jc w:val="both"/>
        <w:rPr>
          <w:b/>
          <w:bCs/>
        </w:rPr>
      </w:pPr>
    </w:p>
    <w:p w:rsidR="00591160" w:rsidRPr="0006175E" w:rsidRDefault="00591160" w:rsidP="00591160">
      <w:pPr>
        <w:ind w:firstLine="540"/>
        <w:jc w:val="both"/>
        <w:outlineLvl w:val="1"/>
        <w:rPr>
          <w:b/>
          <w:bCs/>
        </w:rPr>
      </w:pPr>
      <w:r w:rsidRPr="0006175E">
        <w:rPr>
          <w:b/>
          <w:bCs/>
        </w:rPr>
        <w:t>1. Должности муниципальной службы, устанавливаемые для непосредственного обеспечения исполнения полн</w:t>
      </w:r>
      <w:r w:rsidR="00994698">
        <w:rPr>
          <w:b/>
          <w:bCs/>
        </w:rPr>
        <w:t>омочий главы Конаковского</w:t>
      </w:r>
      <w:r w:rsidR="00D77DE5">
        <w:rPr>
          <w:b/>
          <w:bCs/>
        </w:rPr>
        <w:t xml:space="preserve"> муниципального</w:t>
      </w:r>
      <w:r w:rsidR="00994698">
        <w:rPr>
          <w:b/>
          <w:bCs/>
        </w:rPr>
        <w:t xml:space="preserve"> округа</w:t>
      </w:r>
      <w:r w:rsidR="0005399E">
        <w:rPr>
          <w:b/>
          <w:bCs/>
        </w:rPr>
        <w:t>, возглавляющего А</w:t>
      </w:r>
      <w:r w:rsidR="00994698">
        <w:rPr>
          <w:b/>
          <w:bCs/>
        </w:rPr>
        <w:t xml:space="preserve">дминистрацию </w:t>
      </w:r>
      <w:r w:rsidR="0064336F">
        <w:rPr>
          <w:b/>
          <w:bCs/>
        </w:rPr>
        <w:t>Конаковского муниципального округа</w:t>
      </w:r>
    </w:p>
    <w:p w:rsidR="00591160" w:rsidRPr="0006175E" w:rsidRDefault="00591160" w:rsidP="00591160">
      <w:pPr>
        <w:jc w:val="center"/>
        <w:outlineLvl w:val="2"/>
        <w:rPr>
          <w:b/>
          <w:bCs/>
          <w:u w:val="single"/>
        </w:rPr>
      </w:pPr>
      <w:r w:rsidRPr="0006175E">
        <w:rPr>
          <w:b/>
          <w:bCs/>
          <w:u w:val="single"/>
        </w:rPr>
        <w:t>Высшая должность</w:t>
      </w:r>
    </w:p>
    <w:p w:rsidR="00591160" w:rsidRPr="0006175E" w:rsidRDefault="00591160" w:rsidP="00591160">
      <w:pPr>
        <w:jc w:val="both"/>
        <w:rPr>
          <w:b/>
          <w:bCs/>
        </w:rPr>
      </w:pPr>
    </w:p>
    <w:p w:rsidR="00591160" w:rsidRPr="0006175E" w:rsidRDefault="00591160" w:rsidP="00591160">
      <w:pPr>
        <w:ind w:firstLine="567"/>
        <w:jc w:val="both"/>
        <w:rPr>
          <w:b/>
          <w:bCs/>
        </w:rPr>
      </w:pPr>
      <w:r w:rsidRPr="0006175E">
        <w:rPr>
          <w:bCs/>
        </w:rPr>
        <w:t>Помощник главы Конаковского</w:t>
      </w:r>
      <w:r w:rsidR="004A539C">
        <w:rPr>
          <w:bCs/>
        </w:rPr>
        <w:t xml:space="preserve"> муниципального</w:t>
      </w:r>
      <w:r w:rsidR="00994698">
        <w:rPr>
          <w:bCs/>
        </w:rPr>
        <w:t>округа</w:t>
      </w:r>
      <w:hyperlink w:anchor="Par166" w:history="1">
        <w:r w:rsidRPr="0006175E">
          <w:rPr>
            <w:b/>
            <w:bCs/>
          </w:rPr>
          <w:t>&lt;3&gt;</w:t>
        </w:r>
      </w:hyperlink>
    </w:p>
    <w:p w:rsidR="00591160" w:rsidRPr="0006175E" w:rsidRDefault="00591160" w:rsidP="00591160">
      <w:pPr>
        <w:ind w:firstLine="567"/>
        <w:jc w:val="both"/>
        <w:rPr>
          <w:bCs/>
        </w:rPr>
      </w:pPr>
      <w:r w:rsidRPr="0006175E">
        <w:rPr>
          <w:bCs/>
        </w:rPr>
        <w:t xml:space="preserve">Советник главы Конаковского </w:t>
      </w:r>
      <w:r w:rsidR="004A539C">
        <w:rPr>
          <w:bCs/>
        </w:rPr>
        <w:t xml:space="preserve"> муниципального </w:t>
      </w:r>
      <w:r w:rsidR="00994698">
        <w:rPr>
          <w:bCs/>
        </w:rPr>
        <w:t>округа</w:t>
      </w:r>
      <w:hyperlink w:anchor="Par166" w:history="1">
        <w:r w:rsidRPr="0006175E">
          <w:rPr>
            <w:b/>
            <w:bCs/>
          </w:rPr>
          <w:t>&lt;3&gt;</w:t>
        </w:r>
      </w:hyperlink>
    </w:p>
    <w:p w:rsidR="00591160" w:rsidRPr="0006175E" w:rsidRDefault="00591160" w:rsidP="00591160">
      <w:pPr>
        <w:ind w:firstLine="540"/>
        <w:jc w:val="both"/>
        <w:outlineLvl w:val="1"/>
        <w:rPr>
          <w:b/>
          <w:bCs/>
        </w:rPr>
      </w:pPr>
    </w:p>
    <w:p w:rsidR="00591160" w:rsidRPr="0006175E" w:rsidRDefault="00591160" w:rsidP="00591160">
      <w:pPr>
        <w:ind w:firstLine="540"/>
        <w:jc w:val="both"/>
        <w:outlineLvl w:val="1"/>
        <w:rPr>
          <w:b/>
          <w:bCs/>
        </w:rPr>
      </w:pPr>
      <w:r w:rsidRPr="0006175E">
        <w:rPr>
          <w:b/>
          <w:bCs/>
        </w:rPr>
        <w:t>2. Должности муниципальной слу</w:t>
      </w:r>
      <w:r w:rsidR="004A539C">
        <w:rPr>
          <w:b/>
          <w:bCs/>
        </w:rPr>
        <w:t>жбы А</w:t>
      </w:r>
      <w:r w:rsidR="0069128D">
        <w:rPr>
          <w:b/>
          <w:bCs/>
        </w:rPr>
        <w:t>дминистрации Конаковского</w:t>
      </w:r>
      <w:r w:rsidR="004A539C">
        <w:rPr>
          <w:b/>
          <w:bCs/>
        </w:rPr>
        <w:t xml:space="preserve"> муниципального</w:t>
      </w:r>
      <w:r w:rsidR="0069128D">
        <w:rPr>
          <w:b/>
          <w:bCs/>
        </w:rPr>
        <w:t xml:space="preserve"> округа</w:t>
      </w:r>
    </w:p>
    <w:p w:rsidR="00E65059" w:rsidRDefault="00E65059" w:rsidP="00591160">
      <w:pPr>
        <w:jc w:val="center"/>
        <w:outlineLvl w:val="2"/>
        <w:rPr>
          <w:b/>
          <w:bCs/>
          <w:u w:val="single"/>
        </w:rPr>
      </w:pPr>
    </w:p>
    <w:p w:rsidR="00591160" w:rsidRPr="0006175E" w:rsidRDefault="00591160" w:rsidP="00591160">
      <w:pPr>
        <w:jc w:val="center"/>
        <w:outlineLvl w:val="2"/>
        <w:rPr>
          <w:b/>
          <w:bCs/>
          <w:u w:val="single"/>
        </w:rPr>
      </w:pPr>
      <w:r w:rsidRPr="0006175E">
        <w:rPr>
          <w:b/>
          <w:bCs/>
          <w:u w:val="single"/>
        </w:rPr>
        <w:t>Высшая должность</w:t>
      </w:r>
    </w:p>
    <w:p w:rsidR="00591160" w:rsidRPr="0006175E" w:rsidRDefault="00591160" w:rsidP="00591160">
      <w:pPr>
        <w:jc w:val="both"/>
        <w:rPr>
          <w:b/>
          <w:bCs/>
          <w:u w:val="single"/>
        </w:rPr>
      </w:pPr>
    </w:p>
    <w:p w:rsidR="00591160" w:rsidRPr="0006175E" w:rsidRDefault="004A539C" w:rsidP="00591160">
      <w:pPr>
        <w:ind w:firstLine="708"/>
        <w:jc w:val="both"/>
        <w:rPr>
          <w:bCs/>
        </w:rPr>
      </w:pPr>
      <w:r>
        <w:rPr>
          <w:bCs/>
        </w:rPr>
        <w:t>Первый заместитель главы А</w:t>
      </w:r>
      <w:r w:rsidR="0069128D">
        <w:rPr>
          <w:bCs/>
        </w:rPr>
        <w:t>дминистрации Конаковского</w:t>
      </w:r>
      <w:r>
        <w:rPr>
          <w:bCs/>
        </w:rPr>
        <w:t xml:space="preserve"> муниципального</w:t>
      </w:r>
      <w:r w:rsidR="0069128D">
        <w:rPr>
          <w:bCs/>
        </w:rPr>
        <w:t xml:space="preserve"> округа</w:t>
      </w:r>
    </w:p>
    <w:p w:rsidR="00591160" w:rsidRPr="0006175E" w:rsidRDefault="002E1B0D" w:rsidP="00591160">
      <w:pPr>
        <w:ind w:firstLine="708"/>
        <w:jc w:val="both"/>
        <w:rPr>
          <w:bCs/>
        </w:rPr>
      </w:pPr>
      <w:r>
        <w:rPr>
          <w:bCs/>
        </w:rPr>
        <w:t>Заместитель главы А</w:t>
      </w:r>
      <w:r w:rsidR="0069128D">
        <w:rPr>
          <w:bCs/>
        </w:rPr>
        <w:t>дминистрации Конаковского</w:t>
      </w:r>
      <w:r>
        <w:rPr>
          <w:bCs/>
        </w:rPr>
        <w:t xml:space="preserve"> муниципального</w:t>
      </w:r>
      <w:r w:rsidR="0069128D">
        <w:rPr>
          <w:bCs/>
        </w:rPr>
        <w:t xml:space="preserve"> округа</w:t>
      </w:r>
    </w:p>
    <w:p w:rsidR="00591160" w:rsidRPr="0006175E" w:rsidRDefault="002E1B0D" w:rsidP="00591160">
      <w:pPr>
        <w:ind w:firstLine="708"/>
        <w:jc w:val="both"/>
        <w:rPr>
          <w:bCs/>
        </w:rPr>
      </w:pPr>
      <w:r>
        <w:rPr>
          <w:bCs/>
        </w:rPr>
        <w:t>Управляющий делами А</w:t>
      </w:r>
      <w:r w:rsidR="00591160" w:rsidRPr="0006175E">
        <w:rPr>
          <w:bCs/>
        </w:rPr>
        <w:t>дминистрации Конаковского</w:t>
      </w:r>
      <w:r>
        <w:rPr>
          <w:bCs/>
        </w:rPr>
        <w:t xml:space="preserve"> муниципального</w:t>
      </w:r>
      <w:r w:rsidR="0069128D">
        <w:rPr>
          <w:bCs/>
        </w:rPr>
        <w:t>округа</w:t>
      </w:r>
      <w:hyperlink w:anchor="Par168" w:history="1">
        <w:r w:rsidR="00591160" w:rsidRPr="0006175E">
          <w:rPr>
            <w:bCs/>
          </w:rPr>
          <w:t>&lt;1&gt;</w:t>
        </w:r>
      </w:hyperlink>
    </w:p>
    <w:p w:rsidR="00591160" w:rsidRPr="0006175E" w:rsidRDefault="00591160" w:rsidP="00591160">
      <w:pPr>
        <w:ind w:firstLine="708"/>
        <w:jc w:val="both"/>
      </w:pPr>
      <w:r w:rsidRPr="0006175E">
        <w:t>Руководитель аппарата</w:t>
      </w:r>
      <w:r w:rsidR="002E1B0D">
        <w:rPr>
          <w:bCs/>
        </w:rPr>
        <w:t xml:space="preserve"> А</w:t>
      </w:r>
      <w:r w:rsidRPr="0006175E">
        <w:rPr>
          <w:bCs/>
        </w:rPr>
        <w:t>дминистрации Конаковского</w:t>
      </w:r>
      <w:r w:rsidR="002E1B0D">
        <w:rPr>
          <w:bCs/>
        </w:rPr>
        <w:t xml:space="preserve"> муниципального</w:t>
      </w:r>
      <w:r w:rsidR="0069128D">
        <w:rPr>
          <w:bCs/>
        </w:rPr>
        <w:t>округа</w:t>
      </w:r>
      <w:hyperlink w:anchor="Par168" w:history="1">
        <w:r w:rsidRPr="0006175E">
          <w:rPr>
            <w:bCs/>
          </w:rPr>
          <w:t>&lt;1&gt;</w:t>
        </w:r>
      </w:hyperlink>
    </w:p>
    <w:p w:rsidR="00591160" w:rsidRPr="0006175E" w:rsidRDefault="00591160" w:rsidP="00591160">
      <w:pPr>
        <w:jc w:val="center"/>
        <w:outlineLvl w:val="2"/>
        <w:rPr>
          <w:b/>
          <w:bCs/>
          <w:u w:val="single"/>
        </w:rPr>
      </w:pPr>
    </w:p>
    <w:p w:rsidR="00591160" w:rsidRPr="0006175E" w:rsidRDefault="00591160" w:rsidP="00591160">
      <w:pPr>
        <w:jc w:val="center"/>
        <w:outlineLvl w:val="2"/>
        <w:rPr>
          <w:b/>
          <w:bCs/>
          <w:u w:val="single"/>
        </w:rPr>
      </w:pPr>
      <w:r w:rsidRPr="0006175E">
        <w:rPr>
          <w:b/>
          <w:bCs/>
          <w:u w:val="single"/>
        </w:rPr>
        <w:t>Главная должность</w:t>
      </w:r>
    </w:p>
    <w:p w:rsidR="00591160" w:rsidRPr="0006175E" w:rsidRDefault="00591160" w:rsidP="00591160">
      <w:pPr>
        <w:jc w:val="both"/>
        <w:rPr>
          <w:b/>
          <w:bCs/>
        </w:rPr>
      </w:pPr>
    </w:p>
    <w:p w:rsidR="00591160" w:rsidRPr="0006175E" w:rsidRDefault="00591160" w:rsidP="00591160">
      <w:pPr>
        <w:ind w:firstLine="539"/>
        <w:jc w:val="both"/>
        <w:rPr>
          <w:bCs/>
        </w:rPr>
      </w:pPr>
      <w:r w:rsidRPr="0006175E">
        <w:rPr>
          <w:bCs/>
        </w:rPr>
        <w:t>Руководитель самостоятельн</w:t>
      </w:r>
      <w:r w:rsidR="0084685C">
        <w:rPr>
          <w:bCs/>
        </w:rPr>
        <w:t>ого структурного подразделения А</w:t>
      </w:r>
      <w:r w:rsidR="0069128D">
        <w:rPr>
          <w:bCs/>
        </w:rPr>
        <w:t>дминистрации Конаковского</w:t>
      </w:r>
      <w:r w:rsidR="0084685C">
        <w:rPr>
          <w:bCs/>
        </w:rPr>
        <w:t xml:space="preserve"> муниципального</w:t>
      </w:r>
      <w:r w:rsidR="0069128D">
        <w:rPr>
          <w:bCs/>
        </w:rPr>
        <w:t xml:space="preserve"> округа</w:t>
      </w:r>
      <w:hyperlink w:anchor="Par169" w:history="1">
        <w:r w:rsidRPr="0006175E">
          <w:rPr>
            <w:bCs/>
          </w:rPr>
          <w:t>&lt;2&gt;</w:t>
        </w:r>
      </w:hyperlink>
    </w:p>
    <w:p w:rsidR="00591160" w:rsidRPr="0006175E" w:rsidRDefault="00591160" w:rsidP="00591160">
      <w:pPr>
        <w:ind w:firstLine="539"/>
        <w:jc w:val="both"/>
        <w:rPr>
          <w:bCs/>
        </w:rPr>
      </w:pPr>
      <w:r w:rsidRPr="0006175E">
        <w:rPr>
          <w:bCs/>
        </w:rPr>
        <w:t>Заместитель руководителя самостоятельн</w:t>
      </w:r>
      <w:r w:rsidR="0084685C">
        <w:rPr>
          <w:bCs/>
        </w:rPr>
        <w:t>ого структурного подразделения А</w:t>
      </w:r>
      <w:r w:rsidRPr="0006175E">
        <w:rPr>
          <w:bCs/>
        </w:rPr>
        <w:t>дм</w:t>
      </w:r>
      <w:r w:rsidR="0069128D">
        <w:rPr>
          <w:bCs/>
        </w:rPr>
        <w:t xml:space="preserve">инистрации Конаковского </w:t>
      </w:r>
      <w:r w:rsidR="0084685C">
        <w:rPr>
          <w:bCs/>
        </w:rPr>
        <w:t xml:space="preserve">муниципального </w:t>
      </w:r>
      <w:r w:rsidR="0069128D">
        <w:rPr>
          <w:bCs/>
        </w:rPr>
        <w:t>округа</w:t>
      </w:r>
      <w:hyperlink w:anchor="Par169" w:history="1">
        <w:r w:rsidRPr="0006175E">
          <w:rPr>
            <w:bCs/>
          </w:rPr>
          <w:t>&lt;2&gt;</w:t>
        </w:r>
      </w:hyperlink>
    </w:p>
    <w:p w:rsidR="00591160" w:rsidRPr="0006175E" w:rsidRDefault="00591160" w:rsidP="00591160">
      <w:pPr>
        <w:ind w:firstLine="539"/>
        <w:jc w:val="both"/>
        <w:rPr>
          <w:bCs/>
        </w:rPr>
      </w:pPr>
      <w:r w:rsidRPr="0006175E">
        <w:rPr>
          <w:bCs/>
        </w:rPr>
        <w:t>Руководитель структ</w:t>
      </w:r>
      <w:r w:rsidR="0084685C">
        <w:rPr>
          <w:bCs/>
        </w:rPr>
        <w:t>урного подразделения в составе А</w:t>
      </w:r>
      <w:r w:rsidRPr="0006175E">
        <w:rPr>
          <w:bCs/>
        </w:rPr>
        <w:t>дминистрации Конаковского</w:t>
      </w:r>
      <w:r w:rsidR="0084685C">
        <w:rPr>
          <w:bCs/>
        </w:rPr>
        <w:t xml:space="preserve"> муниципального</w:t>
      </w:r>
      <w:r w:rsidR="0069128D">
        <w:rPr>
          <w:bCs/>
        </w:rPr>
        <w:t>округа</w:t>
      </w:r>
      <w:hyperlink w:anchor="Par169" w:history="1">
        <w:r w:rsidRPr="0006175E">
          <w:rPr>
            <w:bCs/>
          </w:rPr>
          <w:t>&lt;2&gt;</w:t>
        </w:r>
      </w:hyperlink>
    </w:p>
    <w:p w:rsidR="00AE4E0A" w:rsidRDefault="00AE4E0A" w:rsidP="00591160">
      <w:pPr>
        <w:jc w:val="center"/>
        <w:outlineLvl w:val="2"/>
        <w:rPr>
          <w:b/>
          <w:bCs/>
          <w:u w:val="single"/>
        </w:rPr>
      </w:pPr>
    </w:p>
    <w:p w:rsidR="00591160" w:rsidRPr="0006175E" w:rsidRDefault="00591160" w:rsidP="00591160">
      <w:pPr>
        <w:jc w:val="center"/>
        <w:outlineLvl w:val="2"/>
        <w:rPr>
          <w:b/>
          <w:bCs/>
          <w:u w:val="single"/>
        </w:rPr>
      </w:pPr>
      <w:r w:rsidRPr="0006175E">
        <w:rPr>
          <w:b/>
          <w:bCs/>
          <w:u w:val="single"/>
        </w:rPr>
        <w:t>Ведущая должность</w:t>
      </w:r>
    </w:p>
    <w:p w:rsidR="00591160" w:rsidRPr="0006175E" w:rsidRDefault="00591160" w:rsidP="00591160">
      <w:pPr>
        <w:jc w:val="both"/>
        <w:rPr>
          <w:b/>
          <w:bCs/>
        </w:rPr>
      </w:pPr>
    </w:p>
    <w:p w:rsidR="00591160" w:rsidRPr="0006175E" w:rsidRDefault="00591160" w:rsidP="00591160">
      <w:pPr>
        <w:ind w:firstLine="539"/>
        <w:jc w:val="both"/>
        <w:rPr>
          <w:bCs/>
        </w:rPr>
      </w:pPr>
      <w:r w:rsidRPr="0006175E">
        <w:rPr>
          <w:bCs/>
        </w:rPr>
        <w:t>Руководитель структурного подразделения в составе самостоятельн</w:t>
      </w:r>
      <w:r w:rsidR="006E53CC">
        <w:rPr>
          <w:bCs/>
        </w:rPr>
        <w:t>ого структурного подразделения А</w:t>
      </w:r>
      <w:r w:rsidR="00AE4E0A">
        <w:rPr>
          <w:bCs/>
        </w:rPr>
        <w:t>дминистрации Конаковского</w:t>
      </w:r>
      <w:r w:rsidR="006E53CC">
        <w:rPr>
          <w:bCs/>
        </w:rPr>
        <w:t xml:space="preserve"> муниципального</w:t>
      </w:r>
      <w:r w:rsidR="00AE4E0A">
        <w:rPr>
          <w:bCs/>
        </w:rPr>
        <w:t xml:space="preserve"> округа</w:t>
      </w:r>
      <w:hyperlink w:anchor="Par169" w:history="1">
        <w:r w:rsidRPr="0006175E">
          <w:rPr>
            <w:bCs/>
          </w:rPr>
          <w:t>&lt;2&gt;</w:t>
        </w:r>
      </w:hyperlink>
    </w:p>
    <w:p w:rsidR="00591160" w:rsidRPr="0006175E" w:rsidRDefault="00591160" w:rsidP="00591160">
      <w:pPr>
        <w:ind w:firstLine="539"/>
        <w:jc w:val="both"/>
        <w:rPr>
          <w:bCs/>
        </w:rPr>
      </w:pPr>
      <w:r w:rsidRPr="0006175E">
        <w:rPr>
          <w:bCs/>
        </w:rPr>
        <w:t>Заместитель руководителя структурного подразделения в составе самостоятельн</w:t>
      </w:r>
      <w:r w:rsidR="006E53CC">
        <w:rPr>
          <w:bCs/>
        </w:rPr>
        <w:t>ого структурного подразделения А</w:t>
      </w:r>
      <w:r w:rsidR="00AE4E0A">
        <w:rPr>
          <w:bCs/>
        </w:rPr>
        <w:t>дминистрации Конаковского</w:t>
      </w:r>
      <w:r w:rsidR="006E53CC">
        <w:rPr>
          <w:bCs/>
        </w:rPr>
        <w:t xml:space="preserve"> муниципального</w:t>
      </w:r>
      <w:r w:rsidR="00AE4E0A">
        <w:rPr>
          <w:bCs/>
        </w:rPr>
        <w:t xml:space="preserve"> округа</w:t>
      </w:r>
      <w:hyperlink w:anchor="Par169" w:history="1">
        <w:r w:rsidRPr="0006175E">
          <w:rPr>
            <w:bCs/>
          </w:rPr>
          <w:t>&lt;2&gt;</w:t>
        </w:r>
      </w:hyperlink>
    </w:p>
    <w:p w:rsidR="00591160" w:rsidRPr="0006175E" w:rsidRDefault="00591160" w:rsidP="00591160">
      <w:pPr>
        <w:ind w:firstLine="539"/>
        <w:jc w:val="both"/>
        <w:rPr>
          <w:bCs/>
        </w:rPr>
      </w:pPr>
      <w:r w:rsidRPr="0006175E">
        <w:rPr>
          <w:bCs/>
        </w:rPr>
        <w:t>Заместитель руководителя структ</w:t>
      </w:r>
      <w:r w:rsidR="006E53CC">
        <w:rPr>
          <w:bCs/>
        </w:rPr>
        <w:t>урного подразделения в составе А</w:t>
      </w:r>
      <w:r w:rsidRPr="0006175E">
        <w:rPr>
          <w:bCs/>
        </w:rPr>
        <w:t>дминистрации Конаковского</w:t>
      </w:r>
      <w:r w:rsidR="006E53CC">
        <w:rPr>
          <w:bCs/>
        </w:rPr>
        <w:t xml:space="preserve"> муниципального </w:t>
      </w:r>
      <w:r w:rsidR="00AE4E0A">
        <w:rPr>
          <w:bCs/>
        </w:rPr>
        <w:t>округа</w:t>
      </w:r>
      <w:hyperlink w:anchor="Par169" w:history="1">
        <w:r w:rsidRPr="0006175E">
          <w:rPr>
            <w:bCs/>
          </w:rPr>
          <w:t>&lt;2&gt;</w:t>
        </w:r>
      </w:hyperlink>
    </w:p>
    <w:p w:rsidR="00591160" w:rsidRPr="0006175E" w:rsidRDefault="00591160" w:rsidP="00591160">
      <w:pPr>
        <w:ind w:firstLine="539"/>
        <w:jc w:val="both"/>
        <w:rPr>
          <w:bCs/>
        </w:rPr>
      </w:pPr>
      <w:r w:rsidRPr="0006175E">
        <w:rPr>
          <w:bCs/>
        </w:rPr>
        <w:t>Руководитель подразделения структ</w:t>
      </w:r>
      <w:r w:rsidR="006E53CC">
        <w:rPr>
          <w:bCs/>
        </w:rPr>
        <w:t>урного подразделения в составе А</w:t>
      </w:r>
      <w:r w:rsidR="00AE4E0A">
        <w:rPr>
          <w:bCs/>
        </w:rPr>
        <w:t>дминистрации Конаковского</w:t>
      </w:r>
      <w:r w:rsidR="006E53CC">
        <w:rPr>
          <w:bCs/>
        </w:rPr>
        <w:t xml:space="preserve"> муниципального </w:t>
      </w:r>
      <w:r w:rsidR="00AE4E0A">
        <w:rPr>
          <w:bCs/>
        </w:rPr>
        <w:t xml:space="preserve"> округа</w:t>
      </w:r>
    </w:p>
    <w:p w:rsidR="00E65059" w:rsidRDefault="00E65059" w:rsidP="00591160">
      <w:pPr>
        <w:jc w:val="center"/>
        <w:outlineLvl w:val="2"/>
        <w:rPr>
          <w:b/>
          <w:bCs/>
          <w:u w:val="single"/>
        </w:rPr>
      </w:pPr>
    </w:p>
    <w:p w:rsidR="00591160" w:rsidRPr="0006175E" w:rsidRDefault="00591160" w:rsidP="00591160">
      <w:pPr>
        <w:jc w:val="center"/>
        <w:outlineLvl w:val="2"/>
        <w:rPr>
          <w:b/>
          <w:bCs/>
          <w:u w:val="single"/>
        </w:rPr>
      </w:pPr>
      <w:r w:rsidRPr="0006175E">
        <w:rPr>
          <w:b/>
          <w:bCs/>
          <w:u w:val="single"/>
        </w:rPr>
        <w:t>Старшая должность</w:t>
      </w:r>
    </w:p>
    <w:p w:rsidR="00591160" w:rsidRPr="0006175E" w:rsidRDefault="00591160" w:rsidP="00591160">
      <w:pPr>
        <w:jc w:val="both"/>
        <w:rPr>
          <w:b/>
          <w:bCs/>
        </w:rPr>
      </w:pPr>
    </w:p>
    <w:p w:rsidR="00591160" w:rsidRPr="0006175E" w:rsidRDefault="00591160" w:rsidP="00591160">
      <w:pPr>
        <w:ind w:firstLine="539"/>
        <w:jc w:val="both"/>
        <w:rPr>
          <w:bCs/>
        </w:rPr>
      </w:pPr>
      <w:r w:rsidRPr="0006175E">
        <w:rPr>
          <w:bCs/>
        </w:rPr>
        <w:t>Главный специалист</w:t>
      </w:r>
    </w:p>
    <w:p w:rsidR="00591160" w:rsidRPr="0006175E" w:rsidRDefault="00591160" w:rsidP="00591160">
      <w:pPr>
        <w:ind w:firstLine="539"/>
        <w:jc w:val="both"/>
        <w:rPr>
          <w:bCs/>
        </w:rPr>
      </w:pPr>
      <w:r w:rsidRPr="0006175E">
        <w:rPr>
          <w:bCs/>
        </w:rPr>
        <w:t>Ведущий специалист</w:t>
      </w:r>
    </w:p>
    <w:p w:rsidR="00591160" w:rsidRPr="0006175E" w:rsidRDefault="00591160" w:rsidP="00591160">
      <w:pPr>
        <w:ind w:firstLine="539"/>
        <w:jc w:val="both"/>
        <w:rPr>
          <w:bCs/>
        </w:rPr>
      </w:pPr>
    </w:p>
    <w:p w:rsidR="00591160" w:rsidRPr="0006175E" w:rsidRDefault="00591160" w:rsidP="00591160">
      <w:pPr>
        <w:jc w:val="center"/>
        <w:outlineLvl w:val="2"/>
        <w:rPr>
          <w:b/>
          <w:bCs/>
          <w:u w:val="single"/>
        </w:rPr>
      </w:pPr>
      <w:r w:rsidRPr="0006175E">
        <w:rPr>
          <w:b/>
          <w:bCs/>
          <w:u w:val="single"/>
        </w:rPr>
        <w:t>Младшая должность</w:t>
      </w:r>
    </w:p>
    <w:p w:rsidR="00591160" w:rsidRPr="0006175E" w:rsidRDefault="00591160" w:rsidP="00591160">
      <w:pPr>
        <w:jc w:val="center"/>
        <w:outlineLvl w:val="2"/>
        <w:rPr>
          <w:b/>
          <w:bCs/>
          <w:u w:val="single"/>
        </w:rPr>
      </w:pPr>
    </w:p>
    <w:p w:rsidR="00591160" w:rsidRPr="0006175E" w:rsidRDefault="00591160" w:rsidP="00591160">
      <w:pPr>
        <w:ind w:firstLine="539"/>
        <w:jc w:val="both"/>
        <w:rPr>
          <w:bCs/>
        </w:rPr>
      </w:pPr>
      <w:r w:rsidRPr="0006175E">
        <w:rPr>
          <w:bCs/>
        </w:rPr>
        <w:t>Специалист 1 категории</w:t>
      </w:r>
    </w:p>
    <w:p w:rsidR="00591160" w:rsidRPr="0006175E" w:rsidRDefault="00591160" w:rsidP="00591160">
      <w:pPr>
        <w:ind w:firstLine="539"/>
        <w:jc w:val="both"/>
        <w:rPr>
          <w:bCs/>
        </w:rPr>
      </w:pPr>
      <w:r w:rsidRPr="0006175E">
        <w:rPr>
          <w:bCs/>
        </w:rPr>
        <w:t xml:space="preserve">Специалист 2 категории </w:t>
      </w:r>
    </w:p>
    <w:p w:rsidR="00591160" w:rsidRPr="0006175E" w:rsidRDefault="00591160" w:rsidP="00591160">
      <w:pPr>
        <w:ind w:firstLine="539"/>
        <w:jc w:val="both"/>
        <w:rPr>
          <w:b/>
          <w:bCs/>
        </w:rPr>
      </w:pPr>
      <w:r w:rsidRPr="0006175E">
        <w:rPr>
          <w:bCs/>
        </w:rPr>
        <w:t>Специалист</w:t>
      </w:r>
    </w:p>
    <w:p w:rsidR="00591160" w:rsidRPr="0006175E" w:rsidRDefault="00591160" w:rsidP="00591160">
      <w:pPr>
        <w:jc w:val="both"/>
        <w:rPr>
          <w:b/>
          <w:bCs/>
        </w:rPr>
      </w:pPr>
    </w:p>
    <w:p w:rsidR="00591160" w:rsidRPr="0006175E" w:rsidRDefault="00591160" w:rsidP="00591160">
      <w:pPr>
        <w:jc w:val="both"/>
        <w:outlineLvl w:val="0"/>
        <w:rPr>
          <w:b/>
          <w:bCs/>
        </w:rPr>
      </w:pPr>
      <w:r w:rsidRPr="0006175E">
        <w:rPr>
          <w:b/>
          <w:bCs/>
        </w:rPr>
        <w:tab/>
        <w:t>Раздел 2. Должности муниципальной службы для обеспечени</w:t>
      </w:r>
      <w:r w:rsidR="00AE4E0A">
        <w:rPr>
          <w:b/>
          <w:bCs/>
        </w:rPr>
        <w:t xml:space="preserve">я исполнения полномочий Думы </w:t>
      </w:r>
      <w:r w:rsidRPr="0006175E">
        <w:rPr>
          <w:b/>
          <w:bCs/>
        </w:rPr>
        <w:t xml:space="preserve"> Конаковского</w:t>
      </w:r>
      <w:r w:rsidR="00AE4E0A">
        <w:rPr>
          <w:b/>
          <w:bCs/>
        </w:rPr>
        <w:t xml:space="preserve"> муниципального округа </w:t>
      </w:r>
    </w:p>
    <w:p w:rsidR="00591160" w:rsidRPr="0006175E" w:rsidRDefault="00591160" w:rsidP="00591160">
      <w:pPr>
        <w:ind w:firstLine="540"/>
        <w:jc w:val="both"/>
        <w:outlineLvl w:val="1"/>
        <w:rPr>
          <w:b/>
          <w:bCs/>
        </w:rPr>
      </w:pPr>
    </w:p>
    <w:p w:rsidR="00591160" w:rsidRPr="0006175E" w:rsidRDefault="00591160" w:rsidP="00591160">
      <w:pPr>
        <w:jc w:val="center"/>
        <w:outlineLvl w:val="2"/>
        <w:rPr>
          <w:b/>
          <w:bCs/>
          <w:u w:val="single"/>
        </w:rPr>
      </w:pPr>
      <w:r w:rsidRPr="0006175E">
        <w:rPr>
          <w:b/>
          <w:bCs/>
          <w:u w:val="single"/>
        </w:rPr>
        <w:t>Высшая должность</w:t>
      </w:r>
    </w:p>
    <w:p w:rsidR="00591160" w:rsidRPr="0006175E" w:rsidRDefault="00591160" w:rsidP="00591160">
      <w:pPr>
        <w:jc w:val="both"/>
        <w:rPr>
          <w:b/>
          <w:bCs/>
        </w:rPr>
      </w:pPr>
    </w:p>
    <w:p w:rsidR="00591160" w:rsidRPr="0006175E" w:rsidRDefault="00591160" w:rsidP="00591160">
      <w:pPr>
        <w:ind w:firstLine="540"/>
        <w:jc w:val="both"/>
        <w:rPr>
          <w:bCs/>
        </w:rPr>
      </w:pPr>
      <w:r w:rsidRPr="0006175E">
        <w:rPr>
          <w:bCs/>
        </w:rPr>
        <w:t>Руководител</w:t>
      </w:r>
      <w:r w:rsidR="00AE4E0A">
        <w:rPr>
          <w:bCs/>
        </w:rPr>
        <w:t>ь аппарата Думы Конаковского муниципального округа</w:t>
      </w:r>
    </w:p>
    <w:p w:rsidR="00591160" w:rsidRPr="0006175E" w:rsidRDefault="00591160" w:rsidP="00591160">
      <w:pPr>
        <w:jc w:val="both"/>
        <w:rPr>
          <w:b/>
          <w:bCs/>
        </w:rPr>
      </w:pPr>
    </w:p>
    <w:p w:rsidR="00591160" w:rsidRPr="0006175E" w:rsidRDefault="00591160" w:rsidP="00591160">
      <w:pPr>
        <w:jc w:val="center"/>
        <w:outlineLvl w:val="2"/>
        <w:rPr>
          <w:b/>
          <w:bCs/>
          <w:u w:val="single"/>
        </w:rPr>
      </w:pPr>
      <w:r w:rsidRPr="0006175E">
        <w:rPr>
          <w:b/>
          <w:bCs/>
          <w:u w:val="single"/>
        </w:rPr>
        <w:t>Главная должность</w:t>
      </w:r>
    </w:p>
    <w:p w:rsidR="00591160" w:rsidRPr="0006175E" w:rsidRDefault="00591160" w:rsidP="00591160">
      <w:pPr>
        <w:jc w:val="both"/>
        <w:rPr>
          <w:b/>
          <w:bCs/>
        </w:rPr>
      </w:pPr>
    </w:p>
    <w:p w:rsidR="00591160" w:rsidRPr="0006175E" w:rsidRDefault="00591160" w:rsidP="00591160">
      <w:pPr>
        <w:ind w:firstLine="539"/>
        <w:jc w:val="both"/>
        <w:rPr>
          <w:bCs/>
        </w:rPr>
      </w:pPr>
      <w:r w:rsidRPr="0006175E">
        <w:rPr>
          <w:bCs/>
        </w:rPr>
        <w:t>Заместитель руководителя аппарата</w:t>
      </w:r>
      <w:r w:rsidR="00E65059">
        <w:rPr>
          <w:bCs/>
        </w:rPr>
        <w:t xml:space="preserve">Думы Конаковского муниципального округа </w:t>
      </w:r>
    </w:p>
    <w:p w:rsidR="00591160" w:rsidRDefault="00591160" w:rsidP="00591160">
      <w:pPr>
        <w:ind w:firstLine="539"/>
        <w:jc w:val="both"/>
        <w:rPr>
          <w:bCs/>
        </w:rPr>
      </w:pPr>
      <w:r w:rsidRPr="0006175E">
        <w:rPr>
          <w:bCs/>
        </w:rPr>
        <w:t>Руководитель структурного подразделения аппарата</w:t>
      </w:r>
      <w:r w:rsidR="00E65059">
        <w:rPr>
          <w:bCs/>
        </w:rPr>
        <w:t xml:space="preserve">Думы Конаковского муниципального округа </w:t>
      </w:r>
    </w:p>
    <w:p w:rsidR="00747429" w:rsidRPr="0006175E" w:rsidRDefault="00747429" w:rsidP="00591160">
      <w:pPr>
        <w:ind w:firstLine="539"/>
        <w:jc w:val="both"/>
        <w:rPr>
          <w:bCs/>
        </w:rPr>
      </w:pPr>
    </w:p>
    <w:p w:rsidR="00591160" w:rsidRPr="0006175E" w:rsidRDefault="00591160" w:rsidP="00591160">
      <w:pPr>
        <w:jc w:val="center"/>
        <w:outlineLvl w:val="2"/>
        <w:rPr>
          <w:b/>
          <w:bCs/>
          <w:u w:val="single"/>
        </w:rPr>
      </w:pPr>
      <w:r w:rsidRPr="0006175E">
        <w:rPr>
          <w:b/>
          <w:bCs/>
          <w:u w:val="single"/>
        </w:rPr>
        <w:t>Ведущая должность</w:t>
      </w:r>
    </w:p>
    <w:p w:rsidR="00591160" w:rsidRPr="0006175E" w:rsidRDefault="00591160" w:rsidP="00591160">
      <w:pPr>
        <w:jc w:val="both"/>
        <w:rPr>
          <w:b/>
          <w:bCs/>
        </w:rPr>
      </w:pPr>
    </w:p>
    <w:p w:rsidR="00591160" w:rsidRPr="0006175E" w:rsidRDefault="00591160" w:rsidP="00591160">
      <w:pPr>
        <w:ind w:firstLine="540"/>
        <w:jc w:val="both"/>
        <w:rPr>
          <w:bCs/>
        </w:rPr>
      </w:pPr>
      <w:r w:rsidRPr="0006175E">
        <w:rPr>
          <w:bCs/>
        </w:rPr>
        <w:t>Заместитель руководителя структурного подразделения аппарата</w:t>
      </w:r>
      <w:r w:rsidR="00E65059">
        <w:rPr>
          <w:bCs/>
        </w:rPr>
        <w:t xml:space="preserve">Думы Конаковского муниципального округа </w:t>
      </w:r>
    </w:p>
    <w:p w:rsidR="00591160" w:rsidRPr="0006175E" w:rsidRDefault="00591160" w:rsidP="00591160">
      <w:pPr>
        <w:jc w:val="center"/>
        <w:outlineLvl w:val="2"/>
        <w:rPr>
          <w:b/>
          <w:bCs/>
          <w:u w:val="single"/>
        </w:rPr>
      </w:pPr>
      <w:r w:rsidRPr="0006175E">
        <w:rPr>
          <w:b/>
          <w:bCs/>
          <w:u w:val="single"/>
        </w:rPr>
        <w:t>Старшая должность</w:t>
      </w:r>
    </w:p>
    <w:p w:rsidR="00591160" w:rsidRPr="0006175E" w:rsidRDefault="00591160" w:rsidP="00591160">
      <w:pPr>
        <w:jc w:val="both"/>
        <w:rPr>
          <w:b/>
          <w:bCs/>
        </w:rPr>
      </w:pPr>
    </w:p>
    <w:p w:rsidR="00591160" w:rsidRPr="0006175E" w:rsidRDefault="00591160" w:rsidP="00591160">
      <w:pPr>
        <w:ind w:firstLine="539"/>
        <w:jc w:val="both"/>
        <w:rPr>
          <w:bCs/>
        </w:rPr>
      </w:pPr>
      <w:r w:rsidRPr="0006175E">
        <w:rPr>
          <w:bCs/>
        </w:rPr>
        <w:t>Главный специалист</w:t>
      </w:r>
    </w:p>
    <w:p w:rsidR="00591160" w:rsidRPr="0006175E" w:rsidRDefault="00591160" w:rsidP="00591160">
      <w:pPr>
        <w:ind w:firstLine="539"/>
        <w:jc w:val="both"/>
        <w:rPr>
          <w:bCs/>
        </w:rPr>
      </w:pPr>
      <w:r w:rsidRPr="0006175E">
        <w:rPr>
          <w:bCs/>
        </w:rPr>
        <w:t>Ведущий специалист</w:t>
      </w:r>
    </w:p>
    <w:p w:rsidR="00591160" w:rsidRPr="0006175E" w:rsidRDefault="00591160" w:rsidP="00591160">
      <w:pPr>
        <w:jc w:val="center"/>
        <w:outlineLvl w:val="2"/>
        <w:rPr>
          <w:b/>
          <w:bCs/>
          <w:u w:val="single"/>
        </w:rPr>
      </w:pPr>
      <w:r w:rsidRPr="0006175E">
        <w:rPr>
          <w:b/>
          <w:bCs/>
          <w:u w:val="single"/>
        </w:rPr>
        <w:t>Младшая должность</w:t>
      </w:r>
    </w:p>
    <w:p w:rsidR="00591160" w:rsidRPr="0006175E" w:rsidRDefault="00591160" w:rsidP="00591160">
      <w:pPr>
        <w:ind w:firstLine="539"/>
        <w:jc w:val="both"/>
        <w:rPr>
          <w:bCs/>
        </w:rPr>
      </w:pPr>
      <w:r w:rsidRPr="0006175E">
        <w:rPr>
          <w:bCs/>
        </w:rPr>
        <w:t>Специалист 1 категории</w:t>
      </w:r>
    </w:p>
    <w:p w:rsidR="00591160" w:rsidRPr="0006175E" w:rsidRDefault="00591160" w:rsidP="00591160">
      <w:pPr>
        <w:ind w:firstLine="539"/>
        <w:jc w:val="both"/>
        <w:rPr>
          <w:bCs/>
        </w:rPr>
      </w:pPr>
      <w:r w:rsidRPr="0006175E">
        <w:rPr>
          <w:bCs/>
        </w:rPr>
        <w:t>Специалист 2 категории</w:t>
      </w:r>
    </w:p>
    <w:p w:rsidR="00591160" w:rsidRPr="0006175E" w:rsidRDefault="00591160" w:rsidP="00591160">
      <w:pPr>
        <w:ind w:firstLine="539"/>
        <w:jc w:val="both"/>
        <w:rPr>
          <w:b/>
          <w:bCs/>
        </w:rPr>
      </w:pPr>
      <w:r w:rsidRPr="0006175E">
        <w:rPr>
          <w:bCs/>
        </w:rPr>
        <w:t>Специалист</w:t>
      </w:r>
    </w:p>
    <w:p w:rsidR="00591160" w:rsidRPr="0006175E" w:rsidRDefault="00591160" w:rsidP="00591160">
      <w:pPr>
        <w:jc w:val="both"/>
        <w:rPr>
          <w:b/>
          <w:bCs/>
        </w:rPr>
      </w:pPr>
    </w:p>
    <w:p w:rsidR="00591160" w:rsidRPr="0006175E" w:rsidRDefault="00591160" w:rsidP="00591160">
      <w:pPr>
        <w:jc w:val="both"/>
        <w:rPr>
          <w:b/>
          <w:bCs/>
        </w:rPr>
      </w:pPr>
    </w:p>
    <w:p w:rsidR="00591160" w:rsidRPr="0006175E" w:rsidRDefault="003D259F" w:rsidP="00591160">
      <w:pPr>
        <w:jc w:val="center"/>
        <w:outlineLvl w:val="0"/>
        <w:rPr>
          <w:b/>
          <w:bCs/>
        </w:rPr>
      </w:pPr>
      <w:r>
        <w:rPr>
          <w:b/>
          <w:bCs/>
        </w:rPr>
        <w:t>Раздел 3</w:t>
      </w:r>
      <w:r w:rsidR="00591160" w:rsidRPr="0006175E">
        <w:rPr>
          <w:b/>
          <w:bCs/>
        </w:rPr>
        <w:t>. Должности муниципальной службы для обеспечения</w:t>
      </w:r>
    </w:p>
    <w:p w:rsidR="00591160" w:rsidRPr="0006175E" w:rsidRDefault="00591160" w:rsidP="00591160">
      <w:pPr>
        <w:jc w:val="center"/>
        <w:rPr>
          <w:b/>
          <w:bCs/>
        </w:rPr>
      </w:pPr>
      <w:r w:rsidRPr="0006175E">
        <w:rPr>
          <w:b/>
          <w:bCs/>
        </w:rPr>
        <w:t>исполнения полномочий Контрольно-</w:t>
      </w:r>
      <w:r w:rsidR="00747429">
        <w:rPr>
          <w:b/>
          <w:bCs/>
        </w:rPr>
        <w:t>счётной палаты</w:t>
      </w:r>
    </w:p>
    <w:p w:rsidR="00591160" w:rsidRDefault="00E65059" w:rsidP="00591160">
      <w:pPr>
        <w:jc w:val="center"/>
        <w:rPr>
          <w:b/>
          <w:bCs/>
        </w:rPr>
      </w:pPr>
      <w:r>
        <w:rPr>
          <w:b/>
          <w:bCs/>
        </w:rPr>
        <w:t xml:space="preserve">Конаковского </w:t>
      </w:r>
      <w:r w:rsidR="003D259F">
        <w:rPr>
          <w:b/>
          <w:bCs/>
        </w:rPr>
        <w:t xml:space="preserve">муниципального </w:t>
      </w:r>
      <w:r>
        <w:rPr>
          <w:b/>
          <w:bCs/>
        </w:rPr>
        <w:t>округа</w:t>
      </w:r>
    </w:p>
    <w:p w:rsidR="00591160" w:rsidRDefault="00591160" w:rsidP="00591160">
      <w:pPr>
        <w:jc w:val="center"/>
        <w:rPr>
          <w:b/>
          <w:bCs/>
        </w:rPr>
      </w:pPr>
    </w:p>
    <w:p w:rsidR="00591160" w:rsidRPr="0006175E" w:rsidRDefault="00591160" w:rsidP="00591160">
      <w:pPr>
        <w:jc w:val="center"/>
        <w:outlineLvl w:val="1"/>
        <w:rPr>
          <w:b/>
          <w:bCs/>
          <w:u w:val="single"/>
        </w:rPr>
      </w:pPr>
      <w:r w:rsidRPr="0006175E">
        <w:rPr>
          <w:b/>
          <w:bCs/>
          <w:u w:val="single"/>
        </w:rPr>
        <w:t>Главная должность</w:t>
      </w:r>
    </w:p>
    <w:p w:rsidR="00591160" w:rsidRPr="0006175E" w:rsidRDefault="00591160" w:rsidP="00591160">
      <w:pPr>
        <w:jc w:val="both"/>
        <w:rPr>
          <w:bCs/>
        </w:rPr>
      </w:pPr>
    </w:p>
    <w:p w:rsidR="00591160" w:rsidRPr="0006175E" w:rsidRDefault="00591160" w:rsidP="00591160">
      <w:pPr>
        <w:ind w:firstLine="539"/>
        <w:jc w:val="both"/>
        <w:rPr>
          <w:bCs/>
        </w:rPr>
      </w:pPr>
      <w:r w:rsidRPr="0006175E">
        <w:rPr>
          <w:bCs/>
        </w:rPr>
        <w:t>Главный инспектор Контрольно-</w:t>
      </w:r>
      <w:r w:rsidR="00747429">
        <w:rPr>
          <w:bCs/>
        </w:rPr>
        <w:t>счётной палаты</w:t>
      </w:r>
      <w:r w:rsidR="00E65059">
        <w:rPr>
          <w:bCs/>
        </w:rPr>
        <w:t xml:space="preserve"> Конаковского</w:t>
      </w:r>
      <w:r w:rsidR="00E71D4D">
        <w:rPr>
          <w:bCs/>
        </w:rPr>
        <w:t xml:space="preserve"> муниципального</w:t>
      </w:r>
      <w:r w:rsidR="00E65059">
        <w:rPr>
          <w:bCs/>
        </w:rPr>
        <w:t xml:space="preserve"> округа</w:t>
      </w:r>
    </w:p>
    <w:p w:rsidR="00591160" w:rsidRPr="0006175E" w:rsidRDefault="00591160" w:rsidP="00591160">
      <w:pPr>
        <w:ind w:firstLine="539"/>
        <w:jc w:val="both"/>
        <w:rPr>
          <w:bCs/>
        </w:rPr>
      </w:pPr>
      <w:r w:rsidRPr="0006175E">
        <w:rPr>
          <w:bCs/>
        </w:rPr>
        <w:t>Ведущий инспектор Контрольно-</w:t>
      </w:r>
      <w:r w:rsidR="00747429">
        <w:rPr>
          <w:bCs/>
        </w:rPr>
        <w:t>счётной палаты</w:t>
      </w:r>
      <w:r w:rsidR="00E65059">
        <w:rPr>
          <w:bCs/>
        </w:rPr>
        <w:t xml:space="preserve"> Конаковского</w:t>
      </w:r>
      <w:r w:rsidR="00E71D4D">
        <w:rPr>
          <w:bCs/>
        </w:rPr>
        <w:t xml:space="preserve"> муниципального</w:t>
      </w:r>
      <w:r w:rsidR="00E65059">
        <w:rPr>
          <w:bCs/>
        </w:rPr>
        <w:t xml:space="preserve"> округа</w:t>
      </w:r>
    </w:p>
    <w:p w:rsidR="00E65059" w:rsidRDefault="00E65059" w:rsidP="00591160">
      <w:pPr>
        <w:jc w:val="center"/>
        <w:outlineLvl w:val="1"/>
        <w:rPr>
          <w:b/>
          <w:bCs/>
          <w:u w:val="single"/>
        </w:rPr>
      </w:pPr>
    </w:p>
    <w:p w:rsidR="00591160" w:rsidRPr="0006175E" w:rsidRDefault="00591160" w:rsidP="00591160">
      <w:pPr>
        <w:jc w:val="center"/>
        <w:outlineLvl w:val="1"/>
        <w:rPr>
          <w:b/>
          <w:bCs/>
          <w:u w:val="single"/>
        </w:rPr>
      </w:pPr>
      <w:r w:rsidRPr="0006175E">
        <w:rPr>
          <w:b/>
          <w:bCs/>
          <w:u w:val="single"/>
        </w:rPr>
        <w:t>Ведущая должность</w:t>
      </w:r>
    </w:p>
    <w:p w:rsidR="00591160" w:rsidRPr="0006175E" w:rsidRDefault="00591160" w:rsidP="00591160">
      <w:pPr>
        <w:jc w:val="both"/>
        <w:rPr>
          <w:bCs/>
        </w:rPr>
      </w:pPr>
    </w:p>
    <w:p w:rsidR="00591160" w:rsidRPr="0006175E" w:rsidRDefault="00591160" w:rsidP="00591160">
      <w:pPr>
        <w:ind w:firstLine="539"/>
        <w:jc w:val="both"/>
        <w:rPr>
          <w:bCs/>
        </w:rPr>
      </w:pPr>
      <w:r w:rsidRPr="0006175E">
        <w:rPr>
          <w:bCs/>
        </w:rPr>
        <w:t>Старший инспектор Контрольно-</w:t>
      </w:r>
      <w:r w:rsidR="00747429">
        <w:rPr>
          <w:bCs/>
        </w:rPr>
        <w:t xml:space="preserve">счётной палаты </w:t>
      </w:r>
      <w:r w:rsidR="00E65059">
        <w:rPr>
          <w:bCs/>
        </w:rPr>
        <w:t>Конаковского</w:t>
      </w:r>
      <w:r w:rsidR="0088567A">
        <w:rPr>
          <w:bCs/>
        </w:rPr>
        <w:t xml:space="preserve"> муниципального</w:t>
      </w:r>
      <w:r w:rsidR="00E65059">
        <w:rPr>
          <w:bCs/>
        </w:rPr>
        <w:t xml:space="preserve"> округа</w:t>
      </w:r>
    </w:p>
    <w:p w:rsidR="00591160" w:rsidRPr="0006175E" w:rsidRDefault="00591160" w:rsidP="00591160">
      <w:pPr>
        <w:ind w:firstLine="539"/>
        <w:jc w:val="both"/>
        <w:rPr>
          <w:bCs/>
        </w:rPr>
      </w:pPr>
      <w:r w:rsidRPr="0006175E">
        <w:rPr>
          <w:bCs/>
        </w:rPr>
        <w:t>Ведущий консультант Контрольно-</w:t>
      </w:r>
      <w:r w:rsidR="00747429">
        <w:rPr>
          <w:bCs/>
        </w:rPr>
        <w:t xml:space="preserve">счётной палаты </w:t>
      </w:r>
      <w:r w:rsidR="00E65059">
        <w:rPr>
          <w:bCs/>
        </w:rPr>
        <w:t>Конаковского</w:t>
      </w:r>
      <w:r w:rsidR="0088567A">
        <w:rPr>
          <w:bCs/>
        </w:rPr>
        <w:t xml:space="preserve"> муниципального</w:t>
      </w:r>
      <w:r w:rsidR="00E65059">
        <w:rPr>
          <w:bCs/>
        </w:rPr>
        <w:t xml:space="preserve"> округа</w:t>
      </w:r>
    </w:p>
    <w:p w:rsidR="00591160" w:rsidRPr="0006175E" w:rsidRDefault="00591160" w:rsidP="00591160">
      <w:pPr>
        <w:ind w:firstLine="539"/>
        <w:jc w:val="both"/>
        <w:rPr>
          <w:bCs/>
        </w:rPr>
      </w:pPr>
      <w:r w:rsidRPr="0006175E">
        <w:rPr>
          <w:bCs/>
        </w:rPr>
        <w:t>Консультант Контрольно-</w:t>
      </w:r>
      <w:r w:rsidR="00747429">
        <w:rPr>
          <w:bCs/>
        </w:rPr>
        <w:t xml:space="preserve">счётной палаты </w:t>
      </w:r>
      <w:r w:rsidR="00E65059">
        <w:rPr>
          <w:bCs/>
        </w:rPr>
        <w:t xml:space="preserve">Конаковского </w:t>
      </w:r>
      <w:r w:rsidR="0039730A">
        <w:rPr>
          <w:bCs/>
        </w:rPr>
        <w:t xml:space="preserve">муниципального </w:t>
      </w:r>
      <w:r w:rsidR="00E65059">
        <w:rPr>
          <w:bCs/>
        </w:rPr>
        <w:t>округа</w:t>
      </w:r>
    </w:p>
    <w:p w:rsidR="00591160" w:rsidRPr="0006175E" w:rsidRDefault="00591160" w:rsidP="00591160">
      <w:pPr>
        <w:ind w:firstLine="539"/>
        <w:jc w:val="both"/>
        <w:rPr>
          <w:b/>
          <w:bCs/>
        </w:rPr>
      </w:pPr>
      <w:r w:rsidRPr="0006175E">
        <w:rPr>
          <w:bCs/>
        </w:rPr>
        <w:t>Инспектор Контрольно-</w:t>
      </w:r>
      <w:r w:rsidR="00747429">
        <w:rPr>
          <w:bCs/>
        </w:rPr>
        <w:t xml:space="preserve">счётной палаты </w:t>
      </w:r>
      <w:r w:rsidR="00E65059">
        <w:rPr>
          <w:bCs/>
        </w:rPr>
        <w:t>Конаковского</w:t>
      </w:r>
      <w:r w:rsidR="0039730A">
        <w:rPr>
          <w:bCs/>
        </w:rPr>
        <w:t xml:space="preserve"> муниципального</w:t>
      </w:r>
      <w:r w:rsidR="00E65059">
        <w:rPr>
          <w:bCs/>
        </w:rPr>
        <w:t xml:space="preserve"> округа</w:t>
      </w:r>
    </w:p>
    <w:p w:rsidR="00591160" w:rsidRPr="0006175E" w:rsidRDefault="00591160" w:rsidP="00591160">
      <w:pPr>
        <w:jc w:val="center"/>
        <w:outlineLvl w:val="1"/>
        <w:rPr>
          <w:b/>
          <w:bCs/>
        </w:rPr>
      </w:pPr>
    </w:p>
    <w:p w:rsidR="00591160" w:rsidRPr="0006175E" w:rsidRDefault="00591160" w:rsidP="00591160">
      <w:pPr>
        <w:jc w:val="center"/>
        <w:outlineLvl w:val="1"/>
        <w:rPr>
          <w:b/>
          <w:bCs/>
          <w:u w:val="single"/>
        </w:rPr>
      </w:pPr>
      <w:r w:rsidRPr="0006175E">
        <w:rPr>
          <w:b/>
          <w:bCs/>
          <w:u w:val="single"/>
        </w:rPr>
        <w:t>Старшая должность</w:t>
      </w:r>
    </w:p>
    <w:p w:rsidR="00591160" w:rsidRPr="0006175E" w:rsidRDefault="00591160" w:rsidP="00591160">
      <w:pPr>
        <w:jc w:val="both"/>
        <w:rPr>
          <w:bCs/>
        </w:rPr>
      </w:pPr>
    </w:p>
    <w:p w:rsidR="00747429" w:rsidRDefault="00591160" w:rsidP="00591160">
      <w:pPr>
        <w:ind w:firstLine="540"/>
        <w:jc w:val="both"/>
        <w:rPr>
          <w:bCs/>
        </w:rPr>
      </w:pPr>
      <w:r w:rsidRPr="0006175E">
        <w:rPr>
          <w:bCs/>
        </w:rPr>
        <w:t>Ведущий специалист-эксперт Контрольно-</w:t>
      </w:r>
      <w:r w:rsidR="00747429">
        <w:rPr>
          <w:bCs/>
        </w:rPr>
        <w:t xml:space="preserve">счётной палаты </w:t>
      </w:r>
      <w:r w:rsidR="00E65059">
        <w:rPr>
          <w:bCs/>
        </w:rPr>
        <w:t>Конаковского</w:t>
      </w:r>
      <w:r w:rsidR="00397AAD">
        <w:rPr>
          <w:bCs/>
        </w:rPr>
        <w:t xml:space="preserve"> муниципального</w:t>
      </w:r>
      <w:r w:rsidR="00E65059">
        <w:rPr>
          <w:bCs/>
        </w:rPr>
        <w:t xml:space="preserve"> округа</w:t>
      </w:r>
    </w:p>
    <w:p w:rsidR="00591160" w:rsidRPr="0006175E" w:rsidRDefault="00591160" w:rsidP="00591160">
      <w:pPr>
        <w:ind w:firstLine="540"/>
        <w:jc w:val="both"/>
        <w:rPr>
          <w:bCs/>
        </w:rPr>
      </w:pPr>
      <w:r w:rsidRPr="0006175E">
        <w:rPr>
          <w:bCs/>
        </w:rPr>
        <w:t>Специалист-эксперт Контрольно-</w:t>
      </w:r>
      <w:r w:rsidR="00747429">
        <w:rPr>
          <w:bCs/>
        </w:rPr>
        <w:t xml:space="preserve">счётной палаты </w:t>
      </w:r>
      <w:r w:rsidR="00E65059">
        <w:rPr>
          <w:bCs/>
        </w:rPr>
        <w:t>Конаковского</w:t>
      </w:r>
      <w:r w:rsidR="00397AAD">
        <w:rPr>
          <w:bCs/>
        </w:rPr>
        <w:t xml:space="preserve"> муниципального</w:t>
      </w:r>
      <w:r w:rsidR="00E65059">
        <w:rPr>
          <w:bCs/>
        </w:rPr>
        <w:t xml:space="preserve"> округа</w:t>
      </w:r>
    </w:p>
    <w:p w:rsidR="00591160" w:rsidRPr="0006175E" w:rsidRDefault="00591160" w:rsidP="00591160">
      <w:pPr>
        <w:jc w:val="both"/>
        <w:rPr>
          <w:b/>
          <w:bCs/>
        </w:rPr>
      </w:pPr>
    </w:p>
    <w:p w:rsidR="00591160" w:rsidRPr="0006175E" w:rsidRDefault="00591160" w:rsidP="00591160">
      <w:pPr>
        <w:ind w:firstLine="540"/>
        <w:jc w:val="both"/>
        <w:rPr>
          <w:bCs/>
        </w:rPr>
      </w:pPr>
      <w:r w:rsidRPr="0006175E">
        <w:rPr>
          <w:bCs/>
        </w:rPr>
        <w:t>Примечания.</w:t>
      </w:r>
    </w:p>
    <w:p w:rsidR="00591160" w:rsidRPr="0006175E" w:rsidRDefault="00591160" w:rsidP="00591160">
      <w:pPr>
        <w:ind w:firstLine="540"/>
        <w:jc w:val="both"/>
        <w:rPr>
          <w:bCs/>
        </w:rPr>
      </w:pPr>
      <w:bookmarkStart w:id="6" w:name="Par166"/>
      <w:bookmarkStart w:id="7" w:name="Par168"/>
      <w:bookmarkEnd w:id="6"/>
      <w:bookmarkEnd w:id="7"/>
      <w:r w:rsidRPr="0006175E">
        <w:rPr>
          <w:bCs/>
        </w:rPr>
        <w:t>&lt;1&gt; Альтернативные должности муниципальной службы, вводящи</w:t>
      </w:r>
      <w:r w:rsidR="00397AAD">
        <w:rPr>
          <w:bCs/>
        </w:rPr>
        <w:t>еся в зависимости от структуры А</w:t>
      </w:r>
      <w:r w:rsidR="00E65059">
        <w:rPr>
          <w:bCs/>
        </w:rPr>
        <w:t>дминистрации Конаковского</w:t>
      </w:r>
      <w:r w:rsidR="00397AAD">
        <w:rPr>
          <w:bCs/>
        </w:rPr>
        <w:t xml:space="preserve"> муниципального</w:t>
      </w:r>
      <w:r w:rsidR="00E65059">
        <w:rPr>
          <w:bCs/>
        </w:rPr>
        <w:t xml:space="preserve"> округа</w:t>
      </w:r>
      <w:r w:rsidRPr="0006175E">
        <w:rPr>
          <w:bCs/>
        </w:rPr>
        <w:t>;</w:t>
      </w:r>
    </w:p>
    <w:p w:rsidR="00591160" w:rsidRPr="0006175E" w:rsidRDefault="00591160" w:rsidP="00591160">
      <w:pPr>
        <w:ind w:firstLine="540"/>
        <w:jc w:val="both"/>
        <w:rPr>
          <w:bCs/>
        </w:rPr>
      </w:pPr>
      <w:bookmarkStart w:id="8" w:name="Par169"/>
      <w:bookmarkEnd w:id="8"/>
      <w:r w:rsidRPr="0006175E">
        <w:rPr>
          <w:bCs/>
        </w:rPr>
        <w:t>&lt;2&gt; Под самостоятель</w:t>
      </w:r>
      <w:r w:rsidR="00A5611E">
        <w:rPr>
          <w:bCs/>
        </w:rPr>
        <w:t>ным структурным подразделением А</w:t>
      </w:r>
      <w:r w:rsidR="00E65059">
        <w:rPr>
          <w:bCs/>
        </w:rPr>
        <w:t>дминистрации Конаковского</w:t>
      </w:r>
      <w:r w:rsidR="00A5611E">
        <w:rPr>
          <w:bCs/>
        </w:rPr>
        <w:t xml:space="preserve"> муниципального</w:t>
      </w:r>
      <w:r w:rsidR="00E65059">
        <w:rPr>
          <w:bCs/>
        </w:rPr>
        <w:t xml:space="preserve"> округа</w:t>
      </w:r>
      <w:r w:rsidRPr="0006175E">
        <w:rPr>
          <w:bCs/>
        </w:rPr>
        <w:t>понимаются отраслевые (функциональные) и территориальные органы администрации, наделенные правами юридического лица (являющиеся юридическими лицами);</w:t>
      </w:r>
    </w:p>
    <w:p w:rsidR="00591160" w:rsidRPr="0006175E" w:rsidRDefault="009630B9" w:rsidP="00591160">
      <w:pPr>
        <w:ind w:firstLine="540"/>
        <w:jc w:val="both"/>
        <w:rPr>
          <w:bCs/>
        </w:rPr>
      </w:pPr>
      <w:r>
        <w:rPr>
          <w:bCs/>
        </w:rPr>
        <w:t>Структурными подразделениями А</w:t>
      </w:r>
      <w:r w:rsidR="00E65059">
        <w:rPr>
          <w:bCs/>
        </w:rPr>
        <w:t>дминистрации Конаковского</w:t>
      </w:r>
      <w:r>
        <w:rPr>
          <w:bCs/>
        </w:rPr>
        <w:t xml:space="preserve"> муниципального</w:t>
      </w:r>
      <w:r w:rsidR="00E65059">
        <w:rPr>
          <w:bCs/>
        </w:rPr>
        <w:t xml:space="preserve"> округа</w:t>
      </w:r>
      <w:r w:rsidR="00591160" w:rsidRPr="0006175E">
        <w:rPr>
          <w:bCs/>
        </w:rPr>
        <w:t>понимаются отделы администрации без прав юридического лица;</w:t>
      </w:r>
    </w:p>
    <w:p w:rsidR="00591160" w:rsidRPr="0006175E" w:rsidRDefault="00591160" w:rsidP="00591160">
      <w:pPr>
        <w:ind w:firstLine="540"/>
        <w:jc w:val="both"/>
        <w:rPr>
          <w:bCs/>
        </w:rPr>
      </w:pPr>
      <w:r w:rsidRPr="0006175E">
        <w:rPr>
          <w:bCs/>
        </w:rPr>
        <w:t>&lt;3&gt; Должности муниципальной службы, замещаемые на срок полномочий главы Конаков</w:t>
      </w:r>
      <w:r w:rsidR="00E65059">
        <w:rPr>
          <w:bCs/>
        </w:rPr>
        <w:t xml:space="preserve">ского </w:t>
      </w:r>
      <w:r w:rsidR="009630B9">
        <w:rPr>
          <w:bCs/>
        </w:rPr>
        <w:t xml:space="preserve">муниципального </w:t>
      </w:r>
      <w:r w:rsidR="00E65059">
        <w:rPr>
          <w:bCs/>
        </w:rPr>
        <w:t>округа</w:t>
      </w:r>
      <w:r w:rsidR="001B0914">
        <w:rPr>
          <w:bCs/>
        </w:rPr>
        <w:t>.</w:t>
      </w:r>
    </w:p>
    <w:p w:rsidR="00591160" w:rsidRDefault="00591160" w:rsidP="00591160">
      <w:pPr>
        <w:jc w:val="right"/>
        <w:rPr>
          <w:bCs/>
          <w:i/>
          <w:iCs/>
        </w:rPr>
      </w:pPr>
    </w:p>
    <w:p w:rsidR="00591160" w:rsidRDefault="00591160" w:rsidP="00591160">
      <w:pPr>
        <w:jc w:val="right"/>
        <w:rPr>
          <w:bCs/>
          <w:i/>
          <w:iCs/>
        </w:rPr>
      </w:pPr>
    </w:p>
    <w:p w:rsidR="00591160" w:rsidRDefault="00591160" w:rsidP="00591160">
      <w:pPr>
        <w:jc w:val="right"/>
        <w:rPr>
          <w:bCs/>
          <w:i/>
          <w:iCs/>
        </w:rPr>
      </w:pPr>
    </w:p>
    <w:p w:rsidR="006E11EF" w:rsidRDefault="006E11EF" w:rsidP="00591160">
      <w:pPr>
        <w:jc w:val="right"/>
        <w:rPr>
          <w:bCs/>
          <w:i/>
          <w:iCs/>
        </w:rPr>
      </w:pPr>
    </w:p>
    <w:p w:rsidR="006E11EF" w:rsidRDefault="006E11EF" w:rsidP="00591160">
      <w:pPr>
        <w:jc w:val="right"/>
        <w:rPr>
          <w:bCs/>
          <w:i/>
          <w:iCs/>
        </w:rPr>
      </w:pPr>
    </w:p>
    <w:p w:rsidR="006E11EF" w:rsidRDefault="006E11EF" w:rsidP="00591160">
      <w:pPr>
        <w:jc w:val="right"/>
        <w:rPr>
          <w:bCs/>
          <w:i/>
          <w:iCs/>
        </w:rPr>
      </w:pPr>
    </w:p>
    <w:p w:rsidR="00747429" w:rsidRDefault="00747429" w:rsidP="00591160">
      <w:pPr>
        <w:jc w:val="right"/>
        <w:rPr>
          <w:bCs/>
          <w:i/>
          <w:iCs/>
        </w:rPr>
      </w:pPr>
    </w:p>
    <w:p w:rsidR="00747429" w:rsidRDefault="00747429" w:rsidP="00591160">
      <w:pPr>
        <w:jc w:val="right"/>
        <w:rPr>
          <w:bCs/>
          <w:i/>
          <w:iCs/>
        </w:rPr>
      </w:pPr>
    </w:p>
    <w:p w:rsidR="00747429" w:rsidRDefault="00747429" w:rsidP="00591160">
      <w:pPr>
        <w:jc w:val="right"/>
        <w:rPr>
          <w:bCs/>
          <w:i/>
          <w:iCs/>
        </w:rPr>
      </w:pPr>
    </w:p>
    <w:p w:rsidR="00747429" w:rsidRDefault="00747429" w:rsidP="00591160">
      <w:pPr>
        <w:jc w:val="right"/>
        <w:rPr>
          <w:bCs/>
          <w:i/>
          <w:iCs/>
        </w:rPr>
      </w:pPr>
    </w:p>
    <w:p w:rsidR="00747429" w:rsidRDefault="00747429" w:rsidP="00591160">
      <w:pPr>
        <w:jc w:val="right"/>
        <w:rPr>
          <w:bCs/>
          <w:i/>
          <w:iCs/>
        </w:rPr>
      </w:pPr>
    </w:p>
    <w:p w:rsidR="00747429" w:rsidRDefault="00747429" w:rsidP="00591160">
      <w:pPr>
        <w:jc w:val="right"/>
        <w:rPr>
          <w:bCs/>
          <w:i/>
          <w:iCs/>
        </w:rPr>
      </w:pPr>
    </w:p>
    <w:p w:rsidR="00747429" w:rsidRDefault="00747429" w:rsidP="00591160">
      <w:pPr>
        <w:jc w:val="right"/>
        <w:rPr>
          <w:bCs/>
          <w:i/>
          <w:iCs/>
        </w:rPr>
      </w:pPr>
    </w:p>
    <w:p w:rsidR="006E11EF" w:rsidRDefault="006E11EF" w:rsidP="00591160">
      <w:pPr>
        <w:jc w:val="right"/>
        <w:rPr>
          <w:bCs/>
          <w:i/>
          <w:iCs/>
        </w:rPr>
      </w:pPr>
    </w:p>
    <w:p w:rsidR="006E11EF" w:rsidRDefault="006E11EF" w:rsidP="00591160">
      <w:pPr>
        <w:jc w:val="right"/>
        <w:rPr>
          <w:bCs/>
          <w:i/>
          <w:iCs/>
        </w:rPr>
      </w:pPr>
    </w:p>
    <w:p w:rsidR="006E11EF" w:rsidRDefault="006E11EF" w:rsidP="00591160">
      <w:pPr>
        <w:jc w:val="right"/>
        <w:rPr>
          <w:bCs/>
          <w:i/>
          <w:iCs/>
        </w:rPr>
      </w:pPr>
    </w:p>
    <w:p w:rsidR="00591160" w:rsidRDefault="00591160" w:rsidP="00591160">
      <w:pPr>
        <w:jc w:val="right"/>
        <w:rPr>
          <w:bCs/>
          <w:i/>
          <w:iCs/>
        </w:rPr>
      </w:pPr>
    </w:p>
    <w:p w:rsidR="00591160" w:rsidRDefault="00591160" w:rsidP="00591160">
      <w:pPr>
        <w:jc w:val="right"/>
        <w:rPr>
          <w:bCs/>
          <w:i/>
          <w:iCs/>
        </w:rPr>
      </w:pPr>
      <w:r>
        <w:rPr>
          <w:bCs/>
          <w:i/>
          <w:iCs/>
        </w:rPr>
        <w:t xml:space="preserve">Приложение 2 </w:t>
      </w:r>
    </w:p>
    <w:p w:rsidR="00591160" w:rsidRDefault="00591160" w:rsidP="00591160">
      <w:pPr>
        <w:jc w:val="right"/>
        <w:rPr>
          <w:bCs/>
          <w:i/>
          <w:iCs/>
        </w:rPr>
      </w:pPr>
      <w:r>
        <w:rPr>
          <w:bCs/>
          <w:i/>
          <w:iCs/>
        </w:rPr>
        <w:t xml:space="preserve">к Положению о муниципальной службе </w:t>
      </w:r>
    </w:p>
    <w:p w:rsidR="00591160" w:rsidRDefault="00591160" w:rsidP="00591160">
      <w:pPr>
        <w:jc w:val="right"/>
        <w:rPr>
          <w:b/>
          <w:bCs/>
          <w:i/>
          <w:iCs/>
        </w:rPr>
      </w:pPr>
      <w:r>
        <w:rPr>
          <w:bCs/>
          <w:i/>
          <w:iCs/>
        </w:rPr>
        <w:t xml:space="preserve">в Конаковском муниципальном </w:t>
      </w:r>
      <w:r w:rsidR="00BE280F">
        <w:rPr>
          <w:bCs/>
          <w:i/>
          <w:iCs/>
        </w:rPr>
        <w:t>округе</w:t>
      </w:r>
      <w:r>
        <w:rPr>
          <w:bCs/>
          <w:i/>
          <w:iCs/>
        </w:rPr>
        <w:t xml:space="preserve"> Тверской области</w:t>
      </w:r>
    </w:p>
    <w:p w:rsidR="00591160" w:rsidRPr="0006175E" w:rsidRDefault="00591160" w:rsidP="00591160">
      <w:pPr>
        <w:jc w:val="center"/>
        <w:rPr>
          <w:b/>
          <w:bCs/>
          <w:iCs/>
          <w:sz w:val="14"/>
          <w:szCs w:val="14"/>
        </w:rPr>
      </w:pPr>
    </w:p>
    <w:p w:rsidR="00591160" w:rsidRPr="001C44E0" w:rsidRDefault="00591160" w:rsidP="00591160">
      <w:pPr>
        <w:jc w:val="center"/>
        <w:rPr>
          <w:sz w:val="24"/>
          <w:szCs w:val="24"/>
        </w:rPr>
      </w:pPr>
      <w:r w:rsidRPr="001C44E0">
        <w:rPr>
          <w:b/>
          <w:bCs/>
          <w:iCs/>
          <w:sz w:val="24"/>
          <w:szCs w:val="24"/>
        </w:rPr>
        <w:t>Порядок проведения конкурса на замещение должности муниципа</w:t>
      </w:r>
      <w:r w:rsidR="001C44E0" w:rsidRPr="001C44E0">
        <w:rPr>
          <w:b/>
          <w:bCs/>
          <w:iCs/>
          <w:sz w:val="24"/>
          <w:szCs w:val="24"/>
        </w:rPr>
        <w:t>льной службы Конаковского округа</w:t>
      </w:r>
    </w:p>
    <w:p w:rsidR="00EB3817" w:rsidRDefault="00EB3817" w:rsidP="00591160">
      <w:pPr>
        <w:pStyle w:val="ConsPlusNormal"/>
        <w:ind w:firstLine="0"/>
        <w:jc w:val="center"/>
        <w:rPr>
          <w:rFonts w:ascii="Times New Roman" w:hAnsi="Times New Roman" w:cs="Times New Roman"/>
          <w:b/>
          <w:bCs/>
          <w:sz w:val="24"/>
          <w:szCs w:val="24"/>
        </w:rPr>
      </w:pPr>
    </w:p>
    <w:p w:rsidR="00591160" w:rsidRDefault="00591160" w:rsidP="00591160">
      <w:pPr>
        <w:pStyle w:val="ConsPlusNormal"/>
        <w:ind w:firstLine="0"/>
        <w:jc w:val="center"/>
      </w:pPr>
      <w:r>
        <w:rPr>
          <w:rFonts w:ascii="Times New Roman" w:hAnsi="Times New Roman" w:cs="Times New Roman"/>
          <w:b/>
          <w:bCs/>
          <w:sz w:val="24"/>
          <w:szCs w:val="24"/>
        </w:rPr>
        <w:t>Статья 1. Общие положения</w:t>
      </w:r>
    </w:p>
    <w:p w:rsidR="00591160" w:rsidRPr="001C44E0" w:rsidRDefault="00591160" w:rsidP="00591160">
      <w:pPr>
        <w:ind w:firstLine="540"/>
        <w:jc w:val="both"/>
        <w:rPr>
          <w:color w:val="000000"/>
          <w:sz w:val="24"/>
          <w:szCs w:val="24"/>
        </w:rPr>
      </w:pPr>
      <w:r w:rsidRPr="001C44E0">
        <w:rPr>
          <w:sz w:val="24"/>
          <w:szCs w:val="24"/>
        </w:rPr>
        <w:t>1. Целью конкурса на замещение должности муниципа</w:t>
      </w:r>
      <w:r w:rsidR="001C44E0" w:rsidRPr="001C44E0">
        <w:rPr>
          <w:sz w:val="24"/>
          <w:szCs w:val="24"/>
        </w:rPr>
        <w:t>льной службы Конаковского округа</w:t>
      </w:r>
      <w:r w:rsidRPr="001C44E0">
        <w:rPr>
          <w:sz w:val="24"/>
          <w:szCs w:val="24"/>
        </w:rPr>
        <w:t xml:space="preserve"> и включение муниципальных служащих в кадровый резерв муниципа</w:t>
      </w:r>
      <w:r w:rsidR="001C44E0" w:rsidRPr="001C44E0">
        <w:rPr>
          <w:sz w:val="24"/>
          <w:szCs w:val="24"/>
        </w:rPr>
        <w:t>льной службы Конаковского округа</w:t>
      </w:r>
      <w:r w:rsidRPr="001C44E0">
        <w:rPr>
          <w:sz w:val="24"/>
          <w:szCs w:val="24"/>
        </w:rPr>
        <w:t xml:space="preserve"> (далее – конкурс) является отбор на альтернативной основе претендентов на замещение должности муниципа</w:t>
      </w:r>
      <w:r w:rsidR="001C44E0" w:rsidRPr="001C44E0">
        <w:rPr>
          <w:sz w:val="24"/>
          <w:szCs w:val="24"/>
        </w:rPr>
        <w:t>льной службы Конаковского округа</w:t>
      </w:r>
      <w:r w:rsidRPr="001C44E0">
        <w:rPr>
          <w:sz w:val="24"/>
          <w:szCs w:val="24"/>
        </w:rPr>
        <w:t xml:space="preserve"> и (или) включение муниципальных служащих в кадровый резерв муниципа</w:t>
      </w:r>
      <w:r w:rsidR="001C44E0" w:rsidRPr="001C44E0">
        <w:rPr>
          <w:sz w:val="24"/>
          <w:szCs w:val="24"/>
        </w:rPr>
        <w:t>льной службы Конаковского округа</w:t>
      </w:r>
      <w:r w:rsidRPr="001C44E0">
        <w:rPr>
          <w:sz w:val="24"/>
          <w:szCs w:val="24"/>
        </w:rPr>
        <w:t xml:space="preserve"> из числа</w:t>
      </w:r>
      <w:r w:rsidRPr="001C44E0">
        <w:rPr>
          <w:color w:val="000000"/>
          <w:sz w:val="24"/>
          <w:szCs w:val="24"/>
        </w:rPr>
        <w:t xml:space="preserve"> лиц, представивших документы для участия в конкурсе, отвечающих установленным квалификационным требованиям к данной должности, имеющих необходимые профессиональные знания и опыт работы, а также обеспечение права граждан Российской Федерации на равный доступ к муниципальной службе в соответствии с их способностями и профессиональной подготовкой.</w:t>
      </w:r>
    </w:p>
    <w:p w:rsidR="00591160" w:rsidRPr="001C44E0" w:rsidRDefault="00591160" w:rsidP="00591160">
      <w:pPr>
        <w:ind w:firstLine="540"/>
        <w:jc w:val="both"/>
        <w:rPr>
          <w:color w:val="000000"/>
          <w:sz w:val="24"/>
          <w:szCs w:val="24"/>
        </w:rPr>
      </w:pPr>
      <w:r w:rsidRPr="001C44E0">
        <w:rPr>
          <w:color w:val="000000"/>
          <w:sz w:val="24"/>
          <w:szCs w:val="24"/>
        </w:rPr>
        <w:t>2. Право на участие в конкурсе имеют граждане РФ, достигшие возраста 18 лет, владеющие государственным языком Российской Федерации и соответствующие квалификационным требованиям, установленным Федеральным законом №25-ФЗ, законом Тверской области №121-ЗО, Положением о муниципальной слу</w:t>
      </w:r>
      <w:r w:rsidR="001C44E0" w:rsidRPr="001C44E0">
        <w:rPr>
          <w:color w:val="000000"/>
          <w:sz w:val="24"/>
          <w:szCs w:val="24"/>
        </w:rPr>
        <w:t>жбе в Конаковском муниципальном округе</w:t>
      </w:r>
      <w:r w:rsidR="001B33F6">
        <w:rPr>
          <w:color w:val="000000"/>
          <w:sz w:val="24"/>
          <w:szCs w:val="24"/>
        </w:rPr>
        <w:t xml:space="preserve"> Тверской области</w:t>
      </w:r>
      <w:r w:rsidRPr="001C44E0">
        <w:rPr>
          <w:color w:val="000000"/>
          <w:sz w:val="24"/>
          <w:szCs w:val="24"/>
        </w:rPr>
        <w:t xml:space="preserve"> и иными прав</w:t>
      </w:r>
      <w:r w:rsidR="001C44E0" w:rsidRPr="001C44E0">
        <w:rPr>
          <w:color w:val="000000"/>
          <w:sz w:val="24"/>
          <w:szCs w:val="24"/>
        </w:rPr>
        <w:t xml:space="preserve">овыми актами Конаковского </w:t>
      </w:r>
      <w:r w:rsidR="002D0590">
        <w:rPr>
          <w:color w:val="000000"/>
          <w:sz w:val="24"/>
          <w:szCs w:val="24"/>
        </w:rPr>
        <w:t xml:space="preserve">муниципального </w:t>
      </w:r>
      <w:r w:rsidR="001C44E0" w:rsidRPr="001C44E0">
        <w:rPr>
          <w:color w:val="000000"/>
          <w:sz w:val="24"/>
          <w:szCs w:val="24"/>
        </w:rPr>
        <w:t>округа</w:t>
      </w:r>
      <w:r w:rsidRPr="001C44E0">
        <w:rPr>
          <w:color w:val="000000"/>
          <w:sz w:val="24"/>
          <w:szCs w:val="24"/>
        </w:rPr>
        <w:t xml:space="preserve"> для замещения должностей муниципальной службы, и при отсутствии обстоятельств, установленными вышеуказанными правовыми актами в качестве ограничений, связанных с муниципальной службой.</w:t>
      </w:r>
    </w:p>
    <w:p w:rsidR="00591160" w:rsidRPr="001C44E0" w:rsidRDefault="001B33F6" w:rsidP="00591160">
      <w:pPr>
        <w:ind w:firstLine="540"/>
        <w:jc w:val="both"/>
        <w:rPr>
          <w:color w:val="000000"/>
          <w:sz w:val="24"/>
          <w:szCs w:val="24"/>
        </w:rPr>
      </w:pPr>
      <w:r>
        <w:rPr>
          <w:color w:val="000000"/>
          <w:sz w:val="24"/>
          <w:szCs w:val="24"/>
        </w:rPr>
        <w:t>3</w:t>
      </w:r>
      <w:r w:rsidR="00591160" w:rsidRPr="001C44E0">
        <w:rPr>
          <w:color w:val="000000"/>
          <w:sz w:val="24"/>
          <w:szCs w:val="24"/>
        </w:rPr>
        <w:t>. Конкурс не проводится:</w:t>
      </w:r>
    </w:p>
    <w:p w:rsidR="00591160" w:rsidRPr="001C44E0" w:rsidRDefault="00591160" w:rsidP="00591160">
      <w:pPr>
        <w:ind w:firstLine="540"/>
        <w:jc w:val="both"/>
        <w:rPr>
          <w:color w:val="000000"/>
          <w:sz w:val="24"/>
          <w:szCs w:val="24"/>
        </w:rPr>
      </w:pPr>
      <w:r w:rsidRPr="001C44E0">
        <w:rPr>
          <w:color w:val="000000"/>
          <w:sz w:val="24"/>
          <w:szCs w:val="24"/>
        </w:rPr>
        <w:t>1) при заключении срочного служебного контракта;</w:t>
      </w:r>
    </w:p>
    <w:p w:rsidR="00591160" w:rsidRPr="001C44E0" w:rsidRDefault="00591160" w:rsidP="00591160">
      <w:pPr>
        <w:ind w:firstLine="540"/>
        <w:jc w:val="both"/>
        <w:rPr>
          <w:color w:val="000000"/>
          <w:sz w:val="24"/>
          <w:szCs w:val="24"/>
        </w:rPr>
      </w:pPr>
      <w:r w:rsidRPr="001C44E0">
        <w:rPr>
          <w:color w:val="000000"/>
          <w:sz w:val="24"/>
          <w:szCs w:val="24"/>
        </w:rPr>
        <w:t>2) при назначении муниципального служащего на должность муниципа</w:t>
      </w:r>
      <w:r w:rsidR="001C44E0" w:rsidRPr="001C44E0">
        <w:rPr>
          <w:color w:val="000000"/>
          <w:sz w:val="24"/>
          <w:szCs w:val="24"/>
        </w:rPr>
        <w:t>льной службы Конаковского округа</w:t>
      </w:r>
      <w:r w:rsidRPr="001C44E0">
        <w:rPr>
          <w:color w:val="000000"/>
          <w:sz w:val="24"/>
          <w:szCs w:val="24"/>
        </w:rPr>
        <w:t xml:space="preserve"> младшей группы должностей муниципальной службы;</w:t>
      </w:r>
    </w:p>
    <w:p w:rsidR="00591160" w:rsidRPr="001C44E0" w:rsidRDefault="00591160" w:rsidP="00591160">
      <w:pPr>
        <w:ind w:firstLine="540"/>
        <w:jc w:val="both"/>
        <w:rPr>
          <w:color w:val="000000"/>
          <w:sz w:val="24"/>
          <w:szCs w:val="24"/>
        </w:rPr>
      </w:pPr>
      <w:r w:rsidRPr="001C44E0">
        <w:rPr>
          <w:color w:val="000000"/>
          <w:sz w:val="24"/>
          <w:szCs w:val="24"/>
        </w:rPr>
        <w:t xml:space="preserve">3) при назначении на должность муниципальной службы </w:t>
      </w:r>
      <w:r w:rsidRPr="001C44E0">
        <w:rPr>
          <w:sz w:val="24"/>
          <w:szCs w:val="24"/>
        </w:rPr>
        <w:t>Конак</w:t>
      </w:r>
      <w:r w:rsidR="001C44E0" w:rsidRPr="001C44E0">
        <w:rPr>
          <w:sz w:val="24"/>
          <w:szCs w:val="24"/>
        </w:rPr>
        <w:t>овского округа</w:t>
      </w:r>
      <w:r w:rsidRPr="001C44E0">
        <w:rPr>
          <w:color w:val="000000"/>
          <w:sz w:val="24"/>
          <w:szCs w:val="24"/>
        </w:rPr>
        <w:t xml:space="preserve"> муниципального служащего (гражданина), включенного в кадровый резерв муниципа</w:t>
      </w:r>
      <w:r w:rsidR="001C44E0" w:rsidRPr="001C44E0">
        <w:rPr>
          <w:color w:val="000000"/>
          <w:sz w:val="24"/>
          <w:szCs w:val="24"/>
        </w:rPr>
        <w:t>льной службы Конаковского округа</w:t>
      </w:r>
      <w:r w:rsidRPr="001C44E0">
        <w:rPr>
          <w:color w:val="000000"/>
          <w:sz w:val="24"/>
          <w:szCs w:val="24"/>
        </w:rPr>
        <w:t>;</w:t>
      </w:r>
    </w:p>
    <w:p w:rsidR="00591160" w:rsidRPr="001C44E0" w:rsidRDefault="00591160" w:rsidP="00591160">
      <w:pPr>
        <w:ind w:firstLine="540"/>
        <w:jc w:val="both"/>
        <w:rPr>
          <w:color w:val="000000"/>
          <w:sz w:val="24"/>
          <w:szCs w:val="24"/>
        </w:rPr>
      </w:pPr>
      <w:r w:rsidRPr="001C44E0">
        <w:rPr>
          <w:color w:val="000000"/>
          <w:sz w:val="24"/>
          <w:szCs w:val="24"/>
        </w:rPr>
        <w:t xml:space="preserve">4) при назначении на отдельные должности муниципальной службы </w:t>
      </w:r>
      <w:r w:rsidR="001C44E0" w:rsidRPr="001C44E0">
        <w:rPr>
          <w:sz w:val="24"/>
          <w:szCs w:val="24"/>
        </w:rPr>
        <w:t>Конаковского округа</w:t>
      </w:r>
      <w:r w:rsidRPr="001C44E0">
        <w:rPr>
          <w:color w:val="000000"/>
          <w:sz w:val="24"/>
          <w:szCs w:val="24"/>
        </w:rPr>
        <w:t xml:space="preserve">, исполнение должностных обязанностей по которым связано с использованием сведений, составляющих государственную тайну. </w:t>
      </w:r>
    </w:p>
    <w:p w:rsidR="00591160" w:rsidRPr="001C44E0" w:rsidRDefault="001B33F6" w:rsidP="00591160">
      <w:pPr>
        <w:ind w:firstLine="540"/>
        <w:jc w:val="both"/>
        <w:rPr>
          <w:sz w:val="24"/>
          <w:szCs w:val="24"/>
        </w:rPr>
      </w:pPr>
      <w:r>
        <w:rPr>
          <w:color w:val="000000"/>
          <w:sz w:val="24"/>
          <w:szCs w:val="24"/>
        </w:rPr>
        <w:t>4</w:t>
      </w:r>
      <w:r w:rsidR="00591160" w:rsidRPr="001C44E0">
        <w:rPr>
          <w:color w:val="000000"/>
          <w:sz w:val="24"/>
          <w:szCs w:val="24"/>
        </w:rPr>
        <w:t xml:space="preserve">. Муниципальный служащий вправе участвовать в конкурсе по собственной инициативе </w:t>
      </w:r>
      <w:r w:rsidR="00591160" w:rsidRPr="001C44E0">
        <w:rPr>
          <w:sz w:val="24"/>
          <w:szCs w:val="24"/>
        </w:rPr>
        <w:t>независимо от того, какую должность он замещает в момент его проведения.</w:t>
      </w:r>
    </w:p>
    <w:p w:rsidR="00591160" w:rsidRPr="0006175E" w:rsidRDefault="00591160" w:rsidP="00591160">
      <w:pPr>
        <w:jc w:val="both"/>
        <w:rPr>
          <w:sz w:val="14"/>
          <w:szCs w:val="14"/>
        </w:rPr>
      </w:pPr>
    </w:p>
    <w:p w:rsidR="00591160" w:rsidRDefault="00591160" w:rsidP="00591160">
      <w:pPr>
        <w:pStyle w:val="ConsPlusNormal"/>
        <w:ind w:firstLine="0"/>
        <w:jc w:val="center"/>
        <w:rPr>
          <w:color w:val="000000"/>
        </w:rPr>
      </w:pPr>
      <w:r>
        <w:rPr>
          <w:rFonts w:ascii="Times New Roman" w:hAnsi="Times New Roman" w:cs="Times New Roman"/>
          <w:b/>
          <w:bCs/>
          <w:sz w:val="24"/>
          <w:szCs w:val="24"/>
        </w:rPr>
        <w:t xml:space="preserve">Статья 2. Конкурсная комиссия по проведению конкурса на замещение должности муниципальной службы Конаковского </w:t>
      </w:r>
      <w:r w:rsidR="001C44E0">
        <w:rPr>
          <w:rFonts w:ascii="Times New Roman" w:hAnsi="Times New Roman" w:cs="Times New Roman"/>
          <w:b/>
          <w:bCs/>
          <w:sz w:val="24"/>
          <w:szCs w:val="24"/>
        </w:rPr>
        <w:t>округа</w:t>
      </w:r>
    </w:p>
    <w:p w:rsidR="00591160" w:rsidRPr="001C44E0" w:rsidRDefault="00591160" w:rsidP="00591160">
      <w:pPr>
        <w:ind w:firstLine="540"/>
        <w:jc w:val="both"/>
        <w:rPr>
          <w:color w:val="000000"/>
          <w:sz w:val="24"/>
          <w:szCs w:val="24"/>
        </w:rPr>
      </w:pPr>
      <w:r w:rsidRPr="001C44E0">
        <w:rPr>
          <w:color w:val="000000"/>
          <w:sz w:val="24"/>
          <w:szCs w:val="24"/>
        </w:rPr>
        <w:t xml:space="preserve">1. Конкурсная комиссия по проведению конкурса на замещение должности муниципальной службы </w:t>
      </w:r>
      <w:r w:rsidR="001C44E0" w:rsidRPr="001C44E0">
        <w:rPr>
          <w:sz w:val="24"/>
          <w:szCs w:val="24"/>
        </w:rPr>
        <w:t>Конаковского округа</w:t>
      </w:r>
      <w:r w:rsidRPr="001C44E0">
        <w:rPr>
          <w:color w:val="000000"/>
          <w:sz w:val="24"/>
          <w:szCs w:val="24"/>
        </w:rPr>
        <w:t>(далее – конкурсная комиссия) является самостоятельным коллегиальным органом, обеспечивающим подготовку и проведение конкурса.</w:t>
      </w:r>
    </w:p>
    <w:p w:rsidR="00591160" w:rsidRPr="001C44E0" w:rsidRDefault="00591160" w:rsidP="00591160">
      <w:pPr>
        <w:ind w:firstLine="540"/>
        <w:jc w:val="both"/>
        <w:rPr>
          <w:color w:val="000000"/>
          <w:sz w:val="24"/>
          <w:szCs w:val="24"/>
        </w:rPr>
      </w:pPr>
      <w:r w:rsidRPr="001C44E0">
        <w:rPr>
          <w:color w:val="000000"/>
          <w:sz w:val="24"/>
          <w:szCs w:val="24"/>
        </w:rPr>
        <w:t xml:space="preserve">2. Общее число членов образуемой для проведения конкурса конкурсной комиссии составляет 6 человек. </w:t>
      </w:r>
    </w:p>
    <w:p w:rsidR="00591160" w:rsidRPr="001C44E0" w:rsidRDefault="00591160" w:rsidP="00591160">
      <w:pPr>
        <w:ind w:firstLine="540"/>
        <w:jc w:val="both"/>
        <w:rPr>
          <w:color w:val="000000"/>
          <w:sz w:val="24"/>
          <w:szCs w:val="24"/>
        </w:rPr>
      </w:pPr>
      <w:r w:rsidRPr="001C44E0">
        <w:rPr>
          <w:color w:val="000000"/>
          <w:sz w:val="24"/>
          <w:szCs w:val="24"/>
        </w:rPr>
        <w:t>3. В состав комиссии входят руководитель органа местно</w:t>
      </w:r>
      <w:r w:rsidR="001C44E0" w:rsidRPr="001C44E0">
        <w:rPr>
          <w:color w:val="000000"/>
          <w:sz w:val="24"/>
          <w:szCs w:val="24"/>
        </w:rPr>
        <w:t>го самоуправления Конаковского округа</w:t>
      </w:r>
      <w:r w:rsidRPr="001C44E0">
        <w:rPr>
          <w:color w:val="000000"/>
          <w:sz w:val="24"/>
          <w:szCs w:val="24"/>
        </w:rPr>
        <w:t xml:space="preserve"> и (или) уполномоченные им муниципальные служащие (в том числе из кадровой службы, юридического отдела и подразделения, в котором проводится конкурс), представители (как минимум, один) научных, образовательных и других организаций, приглашаемые руководителем органа местного са</w:t>
      </w:r>
      <w:r w:rsidR="001C44E0" w:rsidRPr="001C44E0">
        <w:rPr>
          <w:color w:val="000000"/>
          <w:sz w:val="24"/>
          <w:szCs w:val="24"/>
        </w:rPr>
        <w:t>моуправления Конаковского округа</w:t>
      </w:r>
      <w:r w:rsidRPr="001C44E0">
        <w:rPr>
          <w:color w:val="000000"/>
          <w:sz w:val="24"/>
          <w:szCs w:val="24"/>
        </w:rPr>
        <w:t xml:space="preserve"> в качестве независимых экспертов.</w:t>
      </w:r>
    </w:p>
    <w:p w:rsidR="00591160" w:rsidRPr="001C44E0" w:rsidRDefault="00591160" w:rsidP="00591160">
      <w:pPr>
        <w:ind w:firstLine="540"/>
        <w:jc w:val="both"/>
        <w:rPr>
          <w:color w:val="000000"/>
          <w:sz w:val="24"/>
          <w:szCs w:val="24"/>
        </w:rPr>
      </w:pPr>
      <w:r w:rsidRPr="001C44E0">
        <w:rPr>
          <w:color w:val="000000"/>
          <w:sz w:val="24"/>
          <w:szCs w:val="24"/>
        </w:rPr>
        <w:t>4. Срок исполнения конкурсной комиссией своих полномочий устанавливается только на срок проведения конкурса.</w:t>
      </w:r>
    </w:p>
    <w:p w:rsidR="00591160" w:rsidRPr="001C44E0" w:rsidRDefault="00591160" w:rsidP="00591160">
      <w:pPr>
        <w:ind w:firstLine="540"/>
        <w:jc w:val="both"/>
        <w:rPr>
          <w:color w:val="000000"/>
          <w:sz w:val="24"/>
          <w:szCs w:val="24"/>
        </w:rPr>
      </w:pPr>
      <w:r w:rsidRPr="001C44E0">
        <w:rPr>
          <w:color w:val="000000"/>
          <w:sz w:val="24"/>
          <w:szCs w:val="24"/>
        </w:rPr>
        <w:t>5. Основной формой работы комиссии являются заседания. Заседание считается правомочным, если на нем присутствует не менее двух третей от общего числа ее членов.</w:t>
      </w:r>
    </w:p>
    <w:p w:rsidR="00591160" w:rsidRPr="001C44E0" w:rsidRDefault="00591160" w:rsidP="00591160">
      <w:pPr>
        <w:ind w:firstLine="540"/>
        <w:jc w:val="both"/>
        <w:rPr>
          <w:color w:val="000000"/>
          <w:sz w:val="24"/>
          <w:szCs w:val="24"/>
        </w:rPr>
      </w:pPr>
      <w:r w:rsidRPr="001C44E0">
        <w:rPr>
          <w:color w:val="000000"/>
          <w:sz w:val="24"/>
          <w:szCs w:val="24"/>
        </w:rPr>
        <w:t>6. Председатель конкурсной комиссии и секретарь конкурсной комиссии избираются на первом заседании конкурсной комиссии из своего состава.</w:t>
      </w:r>
    </w:p>
    <w:p w:rsidR="00591160" w:rsidRPr="001C44E0" w:rsidRDefault="00591160" w:rsidP="00591160">
      <w:pPr>
        <w:ind w:firstLine="540"/>
        <w:jc w:val="both"/>
        <w:rPr>
          <w:color w:val="000000"/>
          <w:sz w:val="24"/>
          <w:szCs w:val="24"/>
        </w:rPr>
      </w:pPr>
      <w:r w:rsidRPr="001C44E0">
        <w:rPr>
          <w:color w:val="000000"/>
          <w:sz w:val="24"/>
          <w:szCs w:val="24"/>
        </w:rPr>
        <w:t>7. Решения конкурсной комиссии принимаются открытым голосованием простым большинством голосов от числа членов конкурсной комиссии, присутствующих на заседании.</w:t>
      </w:r>
    </w:p>
    <w:p w:rsidR="00591160" w:rsidRPr="001C44E0" w:rsidRDefault="00591160" w:rsidP="00591160">
      <w:pPr>
        <w:ind w:firstLine="540"/>
        <w:jc w:val="both"/>
        <w:rPr>
          <w:b/>
          <w:sz w:val="24"/>
          <w:szCs w:val="24"/>
        </w:rPr>
      </w:pPr>
      <w:r w:rsidRPr="001C44E0">
        <w:rPr>
          <w:color w:val="000000"/>
          <w:sz w:val="24"/>
          <w:szCs w:val="24"/>
        </w:rPr>
        <w:t>При равенстве голосов членов конкурсной комиссии голос председателя конкурсной комиссии является решающим.</w:t>
      </w:r>
    </w:p>
    <w:p w:rsidR="00591160" w:rsidRPr="0006175E" w:rsidRDefault="00591160" w:rsidP="00591160">
      <w:pPr>
        <w:ind w:firstLine="540"/>
        <w:jc w:val="both"/>
        <w:rPr>
          <w:b/>
          <w:sz w:val="14"/>
          <w:szCs w:val="14"/>
        </w:rPr>
      </w:pPr>
    </w:p>
    <w:p w:rsidR="00591160" w:rsidRPr="00583919" w:rsidRDefault="00591160" w:rsidP="00591160">
      <w:pPr>
        <w:ind w:firstLine="540"/>
        <w:jc w:val="both"/>
        <w:rPr>
          <w:color w:val="000000"/>
          <w:sz w:val="24"/>
          <w:szCs w:val="24"/>
        </w:rPr>
      </w:pPr>
      <w:r w:rsidRPr="00583919">
        <w:rPr>
          <w:b/>
          <w:sz w:val="24"/>
          <w:szCs w:val="24"/>
        </w:rPr>
        <w:t xml:space="preserve">Статья 3. Порядок объявления конкурса на замещение должности муниципальной службы Конаковского </w:t>
      </w:r>
      <w:r w:rsidR="00411D1B">
        <w:rPr>
          <w:b/>
          <w:sz w:val="24"/>
          <w:szCs w:val="24"/>
        </w:rPr>
        <w:t>округа</w:t>
      </w:r>
    </w:p>
    <w:p w:rsidR="00591160" w:rsidRPr="00583919" w:rsidRDefault="00591160" w:rsidP="00591160">
      <w:pPr>
        <w:ind w:firstLine="540"/>
        <w:jc w:val="both"/>
        <w:rPr>
          <w:color w:val="000000"/>
          <w:sz w:val="24"/>
          <w:szCs w:val="24"/>
        </w:rPr>
      </w:pPr>
      <w:r w:rsidRPr="00583919">
        <w:rPr>
          <w:color w:val="000000"/>
          <w:sz w:val="24"/>
          <w:szCs w:val="24"/>
        </w:rPr>
        <w:t>1. Решение об объявлении конкурса принимается руководителем органа местного са</w:t>
      </w:r>
      <w:r w:rsidR="00411D1B">
        <w:rPr>
          <w:color w:val="000000"/>
          <w:sz w:val="24"/>
          <w:szCs w:val="24"/>
        </w:rPr>
        <w:t>моуправления Конаковского округа</w:t>
      </w:r>
      <w:r w:rsidRPr="00583919">
        <w:rPr>
          <w:color w:val="000000"/>
          <w:sz w:val="24"/>
          <w:szCs w:val="24"/>
        </w:rPr>
        <w:t>. При этом также утверждается персональный состав конкурсной комиссии и текст информационного сообщения об объявлении конкурса.</w:t>
      </w:r>
    </w:p>
    <w:p w:rsidR="00591160" w:rsidRPr="00583919" w:rsidRDefault="00591160" w:rsidP="00591160">
      <w:pPr>
        <w:ind w:firstLine="540"/>
        <w:jc w:val="both"/>
        <w:rPr>
          <w:color w:val="000000"/>
          <w:sz w:val="24"/>
          <w:szCs w:val="24"/>
        </w:rPr>
      </w:pPr>
      <w:r w:rsidRPr="00583919">
        <w:rPr>
          <w:color w:val="000000"/>
          <w:sz w:val="24"/>
          <w:szCs w:val="24"/>
        </w:rPr>
        <w:t>2. Информационное сообщение об объявлении конкурса должно включать:</w:t>
      </w:r>
    </w:p>
    <w:p w:rsidR="00591160" w:rsidRPr="00583919" w:rsidRDefault="00591160" w:rsidP="00591160">
      <w:pPr>
        <w:ind w:firstLine="540"/>
        <w:jc w:val="both"/>
        <w:rPr>
          <w:color w:val="000000"/>
          <w:sz w:val="24"/>
          <w:szCs w:val="24"/>
        </w:rPr>
      </w:pPr>
      <w:r w:rsidRPr="00583919">
        <w:rPr>
          <w:color w:val="000000"/>
          <w:sz w:val="24"/>
          <w:szCs w:val="24"/>
        </w:rPr>
        <w:t>- условия конкурса, в том числе требования, предъявляемые к претенденту на замещение должности муниципа</w:t>
      </w:r>
      <w:r w:rsidR="00411D1B">
        <w:rPr>
          <w:color w:val="000000"/>
          <w:sz w:val="24"/>
          <w:szCs w:val="24"/>
        </w:rPr>
        <w:t>льной службы Конаковского округа</w:t>
      </w:r>
      <w:r w:rsidRPr="00583919">
        <w:rPr>
          <w:color w:val="000000"/>
          <w:sz w:val="24"/>
          <w:szCs w:val="24"/>
        </w:rPr>
        <w:t>;</w:t>
      </w:r>
    </w:p>
    <w:p w:rsidR="00591160" w:rsidRPr="00583919" w:rsidRDefault="00591160" w:rsidP="00591160">
      <w:pPr>
        <w:ind w:firstLine="540"/>
        <w:jc w:val="both"/>
        <w:rPr>
          <w:color w:val="000000"/>
          <w:sz w:val="24"/>
          <w:szCs w:val="24"/>
        </w:rPr>
      </w:pPr>
      <w:r w:rsidRPr="00583919">
        <w:rPr>
          <w:color w:val="000000"/>
          <w:sz w:val="24"/>
          <w:szCs w:val="24"/>
        </w:rPr>
        <w:t xml:space="preserve">- перечень документов, подаваемых претендентами для участия в конкурсе, который установлен в соответствии с Федеральным законом №25-ФЗ, законом Тверской области №121-ЗО, Положением о муниципальной службе </w:t>
      </w:r>
      <w:r w:rsidR="00411D1B">
        <w:rPr>
          <w:color w:val="000000"/>
          <w:sz w:val="24"/>
          <w:szCs w:val="24"/>
        </w:rPr>
        <w:t>в Конаковском муниципальном округе</w:t>
      </w:r>
      <w:r w:rsidR="000B6ABA">
        <w:rPr>
          <w:color w:val="000000"/>
          <w:sz w:val="24"/>
          <w:szCs w:val="24"/>
        </w:rPr>
        <w:t xml:space="preserve"> Тверской области</w:t>
      </w:r>
      <w:r w:rsidRPr="00583919">
        <w:rPr>
          <w:color w:val="000000"/>
          <w:sz w:val="24"/>
          <w:szCs w:val="24"/>
        </w:rPr>
        <w:t xml:space="preserve"> и иными правовыми актами </w:t>
      </w:r>
      <w:r w:rsidRPr="00583919">
        <w:rPr>
          <w:sz w:val="24"/>
          <w:szCs w:val="24"/>
        </w:rPr>
        <w:t>Конаковского</w:t>
      </w:r>
      <w:r w:rsidR="002D0590">
        <w:rPr>
          <w:sz w:val="24"/>
          <w:szCs w:val="24"/>
        </w:rPr>
        <w:t xml:space="preserve"> муниципального</w:t>
      </w:r>
      <w:r w:rsidR="00411D1B">
        <w:rPr>
          <w:sz w:val="24"/>
          <w:szCs w:val="24"/>
        </w:rPr>
        <w:t>округа</w:t>
      </w:r>
      <w:r w:rsidRPr="00583919">
        <w:rPr>
          <w:color w:val="000000"/>
          <w:sz w:val="24"/>
          <w:szCs w:val="24"/>
        </w:rPr>
        <w:t>;</w:t>
      </w:r>
    </w:p>
    <w:p w:rsidR="00591160" w:rsidRPr="00583919" w:rsidRDefault="00591160" w:rsidP="00591160">
      <w:pPr>
        <w:ind w:firstLine="540"/>
        <w:jc w:val="both"/>
        <w:rPr>
          <w:color w:val="000000"/>
          <w:sz w:val="24"/>
          <w:szCs w:val="24"/>
        </w:rPr>
      </w:pPr>
      <w:r w:rsidRPr="00583919">
        <w:rPr>
          <w:color w:val="000000"/>
          <w:sz w:val="24"/>
          <w:szCs w:val="24"/>
        </w:rPr>
        <w:t>- сведения о месте, дате и времени начала и окончания приема заявлений на участие в конкурсе и прилагаемых к ним документов;</w:t>
      </w:r>
    </w:p>
    <w:p w:rsidR="00591160" w:rsidRPr="00583919" w:rsidRDefault="00591160" w:rsidP="00591160">
      <w:pPr>
        <w:ind w:firstLine="540"/>
        <w:jc w:val="both"/>
        <w:rPr>
          <w:color w:val="000000"/>
          <w:sz w:val="24"/>
          <w:szCs w:val="24"/>
        </w:rPr>
      </w:pPr>
      <w:r w:rsidRPr="00583919">
        <w:rPr>
          <w:color w:val="000000"/>
          <w:sz w:val="24"/>
          <w:szCs w:val="24"/>
        </w:rPr>
        <w:t>- сведения о дате, времени и месте проведения конкурса;</w:t>
      </w:r>
    </w:p>
    <w:p w:rsidR="00591160" w:rsidRPr="00583919" w:rsidRDefault="00591160" w:rsidP="00591160">
      <w:pPr>
        <w:ind w:firstLine="540"/>
        <w:jc w:val="both"/>
        <w:rPr>
          <w:color w:val="000000"/>
          <w:sz w:val="24"/>
          <w:szCs w:val="24"/>
        </w:rPr>
      </w:pPr>
      <w:r w:rsidRPr="00583919">
        <w:rPr>
          <w:color w:val="000000"/>
          <w:sz w:val="24"/>
          <w:szCs w:val="24"/>
        </w:rPr>
        <w:t>- иные необходимые для организации и проведения конкурса сведения.</w:t>
      </w:r>
    </w:p>
    <w:p w:rsidR="00591160" w:rsidRPr="00583919" w:rsidRDefault="00591160" w:rsidP="00591160">
      <w:pPr>
        <w:ind w:firstLine="540"/>
        <w:jc w:val="both"/>
        <w:rPr>
          <w:color w:val="000000"/>
          <w:sz w:val="24"/>
          <w:szCs w:val="24"/>
        </w:rPr>
      </w:pPr>
      <w:r w:rsidRPr="00583919">
        <w:rPr>
          <w:color w:val="000000"/>
          <w:sz w:val="24"/>
          <w:szCs w:val="24"/>
        </w:rPr>
        <w:t xml:space="preserve">3. Информационное сообщение об объявлении конкурса, а также проект трудового договора в обязательном порядке подлежат опубликованию в </w:t>
      </w:r>
      <w:r w:rsidR="0030730D">
        <w:rPr>
          <w:color w:val="000000"/>
          <w:sz w:val="24"/>
          <w:szCs w:val="24"/>
        </w:rPr>
        <w:t xml:space="preserve">общественно-политической </w:t>
      </w:r>
      <w:r w:rsidRPr="00583919">
        <w:rPr>
          <w:color w:val="000000"/>
          <w:sz w:val="24"/>
          <w:szCs w:val="24"/>
        </w:rPr>
        <w:t xml:space="preserve"> газете </w:t>
      </w:r>
      <w:r w:rsidR="0030730D">
        <w:rPr>
          <w:color w:val="000000"/>
          <w:sz w:val="24"/>
          <w:szCs w:val="24"/>
        </w:rPr>
        <w:t xml:space="preserve">"Заря" </w:t>
      </w:r>
      <w:r w:rsidRPr="00583919">
        <w:rPr>
          <w:color w:val="000000"/>
          <w:sz w:val="24"/>
          <w:szCs w:val="24"/>
        </w:rPr>
        <w:t>не позднее, чем за 20 дней до дня проведения конкурса.</w:t>
      </w:r>
    </w:p>
    <w:p w:rsidR="00591160" w:rsidRPr="00583919" w:rsidRDefault="00591160" w:rsidP="00591160">
      <w:pPr>
        <w:ind w:firstLine="540"/>
        <w:jc w:val="both"/>
        <w:rPr>
          <w:sz w:val="24"/>
          <w:szCs w:val="24"/>
        </w:rPr>
      </w:pPr>
      <w:r w:rsidRPr="00583919">
        <w:rPr>
          <w:color w:val="000000"/>
          <w:sz w:val="24"/>
          <w:szCs w:val="24"/>
        </w:rPr>
        <w:t>4. Информационное сообщение об объявлении конкурса может быть дополнительно опубликовано на официальном сайте Ко</w:t>
      </w:r>
      <w:r w:rsidR="00B14895">
        <w:rPr>
          <w:color w:val="000000"/>
          <w:sz w:val="24"/>
          <w:szCs w:val="24"/>
        </w:rPr>
        <w:t>наковского муниципального округа</w:t>
      </w:r>
      <w:r w:rsidRPr="00583919">
        <w:rPr>
          <w:color w:val="000000"/>
          <w:sz w:val="24"/>
          <w:szCs w:val="24"/>
        </w:rPr>
        <w:t xml:space="preserve"> Тверской области в сети Интернет.</w:t>
      </w:r>
    </w:p>
    <w:p w:rsidR="00591160" w:rsidRPr="00583919" w:rsidRDefault="00591160" w:rsidP="00591160">
      <w:pPr>
        <w:ind w:firstLine="540"/>
        <w:jc w:val="both"/>
        <w:rPr>
          <w:sz w:val="24"/>
          <w:szCs w:val="24"/>
        </w:rPr>
      </w:pPr>
      <w:r w:rsidRPr="00583919">
        <w:rPr>
          <w:sz w:val="24"/>
          <w:szCs w:val="24"/>
        </w:rPr>
        <w:t>5. Срок подачи документов для участия в конкурсе – 15 дней со дня опубликования объявления о проведении конкурса.</w:t>
      </w:r>
    </w:p>
    <w:p w:rsidR="00591160" w:rsidRPr="0006175E" w:rsidRDefault="00591160" w:rsidP="00591160">
      <w:pPr>
        <w:ind w:firstLine="540"/>
        <w:jc w:val="both"/>
        <w:rPr>
          <w:sz w:val="14"/>
          <w:szCs w:val="14"/>
        </w:rPr>
      </w:pPr>
    </w:p>
    <w:p w:rsidR="00591160" w:rsidRDefault="00591160" w:rsidP="00591160">
      <w:pPr>
        <w:jc w:val="center"/>
        <w:rPr>
          <w:b/>
          <w:sz w:val="24"/>
          <w:szCs w:val="24"/>
        </w:rPr>
      </w:pPr>
      <w:r w:rsidRPr="00B14895">
        <w:rPr>
          <w:b/>
          <w:sz w:val="24"/>
          <w:szCs w:val="24"/>
        </w:rPr>
        <w:t>Статья 4. Этапы и формы проведения конкурса на замещение должности муниципа</w:t>
      </w:r>
      <w:r w:rsidR="00A31883">
        <w:rPr>
          <w:b/>
          <w:sz w:val="24"/>
          <w:szCs w:val="24"/>
        </w:rPr>
        <w:t>льной службы Конаковского округа</w:t>
      </w:r>
    </w:p>
    <w:p w:rsidR="00591160" w:rsidRPr="00B14895" w:rsidRDefault="00591160" w:rsidP="00591160">
      <w:pPr>
        <w:ind w:firstLine="540"/>
        <w:jc w:val="both"/>
        <w:rPr>
          <w:sz w:val="24"/>
          <w:szCs w:val="24"/>
        </w:rPr>
      </w:pPr>
      <w:r w:rsidRPr="00B14895">
        <w:rPr>
          <w:sz w:val="24"/>
          <w:szCs w:val="24"/>
        </w:rPr>
        <w:t>1. Конкурс проводится в два этапа. Первый этап – конкурс документов, второй этап – конкурс-испытание, в ходе которого осуществляется оценка профессионального уровня претендентов на замещение должности муниципа</w:t>
      </w:r>
      <w:r w:rsidR="00B14895">
        <w:rPr>
          <w:sz w:val="24"/>
          <w:szCs w:val="24"/>
        </w:rPr>
        <w:t>льной службы Конаковского округа</w:t>
      </w:r>
      <w:r w:rsidRPr="00B14895">
        <w:rPr>
          <w:sz w:val="24"/>
          <w:szCs w:val="24"/>
        </w:rPr>
        <w:t>, их соответствия установленным квалификационным требованиям, необходимым для исполнения должностных обязанностей.</w:t>
      </w:r>
    </w:p>
    <w:p w:rsidR="00591160" w:rsidRPr="00B14895" w:rsidRDefault="00591160" w:rsidP="00591160">
      <w:pPr>
        <w:ind w:firstLine="540"/>
        <w:jc w:val="both"/>
        <w:rPr>
          <w:sz w:val="24"/>
          <w:szCs w:val="24"/>
        </w:rPr>
      </w:pPr>
      <w:r w:rsidRPr="00B14895">
        <w:rPr>
          <w:sz w:val="24"/>
          <w:szCs w:val="24"/>
        </w:rPr>
        <w:t xml:space="preserve">2. При проведении первого этапа конкурса членами конкурсной комиссии в отсутствии кандидатов изучаются документы, представленные гражданами, изъявившими желание принять участие в конкурсе. Конкурсная комиссия вправе в установленном федеральными законами порядке провести проверку достоверности представленных претендентом сведений. </w:t>
      </w:r>
    </w:p>
    <w:p w:rsidR="00591160" w:rsidRPr="00B14895" w:rsidRDefault="00591160" w:rsidP="00591160">
      <w:pPr>
        <w:ind w:firstLine="540"/>
        <w:jc w:val="both"/>
        <w:rPr>
          <w:sz w:val="24"/>
          <w:szCs w:val="24"/>
        </w:rPr>
      </w:pPr>
      <w:r w:rsidRPr="00B14895">
        <w:rPr>
          <w:sz w:val="24"/>
          <w:szCs w:val="24"/>
        </w:rPr>
        <w:t>3. По итогам рассмотрения документов и проведенной, в случае необходимости, проверки представленных претендентами сведений конкурсная комиссия принимает решение о допуске или отказе в допуске претендентов к участию во втором этапе конкурса. В решении об отказе в допуске в обязательном порядке указываются причины данного отказа.</w:t>
      </w:r>
    </w:p>
    <w:p w:rsidR="00591160" w:rsidRPr="00B14895" w:rsidRDefault="00591160" w:rsidP="00591160">
      <w:pPr>
        <w:ind w:firstLine="540"/>
        <w:jc w:val="both"/>
        <w:rPr>
          <w:sz w:val="24"/>
          <w:szCs w:val="24"/>
        </w:rPr>
      </w:pPr>
      <w:r w:rsidRPr="00B14895">
        <w:rPr>
          <w:sz w:val="24"/>
          <w:szCs w:val="24"/>
        </w:rPr>
        <w:t>4. Граждане не допускаются к участию во втором этапе конкурса в случае выявления в результате анализа документов несоответствия этих документов и указанных в них сведений требованиям, установленным в информационном сообщении об объявлении конкурса, а также в случае выявления фактов представления подложных документов неполных или заведомо ложных сведений. В этом случае соответствующее решение принимается большинством голосов членов конкурсной комиссии, присутствующих на заседании, и направляется претенденту, не допущенному к участию во втором этапе конкурса, не позднее пяти дней со дня принятия решения.</w:t>
      </w:r>
    </w:p>
    <w:p w:rsidR="00591160" w:rsidRPr="00B14895" w:rsidRDefault="00591160" w:rsidP="00591160">
      <w:pPr>
        <w:ind w:firstLine="540"/>
        <w:jc w:val="both"/>
        <w:rPr>
          <w:sz w:val="24"/>
          <w:szCs w:val="24"/>
        </w:rPr>
      </w:pPr>
      <w:r w:rsidRPr="00B14895">
        <w:rPr>
          <w:sz w:val="24"/>
          <w:szCs w:val="24"/>
        </w:rPr>
        <w:t>5. Претендент на участие в конкурсе, не допущенный к участию во втором этапе конкурса, вправе обжаловать это решение в соответствии с законодательством Российской Федерации.</w:t>
      </w:r>
    </w:p>
    <w:p w:rsidR="00591160" w:rsidRPr="00B14895" w:rsidRDefault="00591160" w:rsidP="00591160">
      <w:pPr>
        <w:ind w:firstLine="540"/>
        <w:jc w:val="both"/>
        <w:rPr>
          <w:sz w:val="24"/>
          <w:szCs w:val="24"/>
        </w:rPr>
      </w:pPr>
      <w:r w:rsidRPr="00B14895">
        <w:rPr>
          <w:sz w:val="24"/>
          <w:szCs w:val="24"/>
        </w:rPr>
        <w:t>6. Претенденты, допущенные к участию во втором этапе конкурса, информируются о дате, времени и месте проведения второго этапа конкурса не позднее, чем за три дня до его проведения.</w:t>
      </w:r>
    </w:p>
    <w:p w:rsidR="00591160" w:rsidRPr="00B14895" w:rsidRDefault="00591160" w:rsidP="00591160">
      <w:pPr>
        <w:ind w:firstLine="540"/>
        <w:jc w:val="both"/>
        <w:rPr>
          <w:sz w:val="24"/>
          <w:szCs w:val="24"/>
        </w:rPr>
      </w:pPr>
      <w:r w:rsidRPr="00B14895">
        <w:rPr>
          <w:sz w:val="24"/>
          <w:szCs w:val="24"/>
        </w:rPr>
        <w:t xml:space="preserve">7. Конкурс-испытание проводится в форме собеседования по вопросам, перечень которых разрабатывается и утверждается конкурсной комиссией. Очередность собеседования устанавливается исходя из очередности регистрации заявлений об участии в конкурсе. </w:t>
      </w:r>
    </w:p>
    <w:p w:rsidR="00591160" w:rsidRPr="00B14895" w:rsidRDefault="00591160" w:rsidP="00591160">
      <w:pPr>
        <w:ind w:firstLine="540"/>
        <w:jc w:val="both"/>
        <w:rPr>
          <w:sz w:val="24"/>
          <w:szCs w:val="24"/>
        </w:rPr>
      </w:pPr>
      <w:r w:rsidRPr="00B14895">
        <w:rPr>
          <w:sz w:val="24"/>
          <w:szCs w:val="24"/>
        </w:rPr>
        <w:t>8. Допускается по решению конкурсной комиссии вместо собеседования проводить конкурс-испытание иными методами оценки профессиональных и личностных качеств кандидатов, например, проведение тестирования, анкетирования, групповых дискуссий, написание реферата по вопросам, связанным с выполнением должностных обязанностей и полномочий по должности, на замещение которой претендует кандидат.</w:t>
      </w:r>
    </w:p>
    <w:p w:rsidR="00591160" w:rsidRPr="00B14895" w:rsidRDefault="00591160" w:rsidP="00591160">
      <w:pPr>
        <w:ind w:firstLine="540"/>
        <w:jc w:val="both"/>
        <w:rPr>
          <w:sz w:val="24"/>
          <w:szCs w:val="24"/>
        </w:rPr>
      </w:pPr>
      <w:r w:rsidRPr="00B14895">
        <w:rPr>
          <w:sz w:val="24"/>
          <w:szCs w:val="24"/>
        </w:rPr>
        <w:t>9. Претендент вправе отказаться в любое время от участия в конкурсе, о чем он письменно извещает конкурсную комиссию. Отказ одного из претендентов от участия в конкурсе не является основанием для приостановки проведения конкурса.</w:t>
      </w:r>
    </w:p>
    <w:p w:rsidR="00591160" w:rsidRPr="0006175E" w:rsidRDefault="00591160" w:rsidP="00591160">
      <w:pPr>
        <w:ind w:firstLine="540"/>
        <w:jc w:val="both"/>
        <w:rPr>
          <w:sz w:val="14"/>
          <w:szCs w:val="14"/>
        </w:rPr>
      </w:pPr>
    </w:p>
    <w:p w:rsidR="00591160" w:rsidRDefault="00591160" w:rsidP="00591160">
      <w:pPr>
        <w:jc w:val="center"/>
        <w:rPr>
          <w:b/>
          <w:sz w:val="24"/>
          <w:szCs w:val="24"/>
        </w:rPr>
      </w:pPr>
      <w:r w:rsidRPr="00B14895">
        <w:rPr>
          <w:b/>
          <w:sz w:val="24"/>
          <w:szCs w:val="24"/>
        </w:rPr>
        <w:t>Статья 5. Принятие решений конкурсной комиссией по результатам проведения конкурса на замещение должности муниципальной службы Конаковского</w:t>
      </w:r>
      <w:r w:rsidR="00F003B0">
        <w:rPr>
          <w:b/>
          <w:sz w:val="24"/>
          <w:szCs w:val="24"/>
        </w:rPr>
        <w:t xml:space="preserve"> округа</w:t>
      </w:r>
    </w:p>
    <w:p w:rsidR="00591160" w:rsidRPr="00B14895" w:rsidRDefault="00591160" w:rsidP="00591160">
      <w:pPr>
        <w:ind w:firstLine="540"/>
        <w:jc w:val="both"/>
        <w:rPr>
          <w:color w:val="000000"/>
          <w:sz w:val="24"/>
          <w:szCs w:val="24"/>
        </w:rPr>
      </w:pPr>
      <w:r w:rsidRPr="00B14895">
        <w:rPr>
          <w:sz w:val="24"/>
          <w:szCs w:val="24"/>
        </w:rPr>
        <w:t>1. По результатам конкурса конкурсная комиссия принимает решение о признании одного из претендентов, набравших наибольшее количество голосов членов конкурсной комиссии, принявш</w:t>
      </w:r>
      <w:r w:rsidRPr="00B14895">
        <w:rPr>
          <w:color w:val="000000"/>
          <w:sz w:val="24"/>
          <w:szCs w:val="24"/>
        </w:rPr>
        <w:t>их участие в голосовании, победителем конкурса.</w:t>
      </w:r>
    </w:p>
    <w:p w:rsidR="00591160" w:rsidRPr="00B14895" w:rsidRDefault="00591160" w:rsidP="00591160">
      <w:pPr>
        <w:ind w:firstLine="540"/>
        <w:jc w:val="both"/>
        <w:rPr>
          <w:color w:val="000000"/>
          <w:sz w:val="24"/>
          <w:szCs w:val="24"/>
        </w:rPr>
      </w:pPr>
      <w:r w:rsidRPr="00B14895">
        <w:rPr>
          <w:color w:val="000000"/>
          <w:sz w:val="24"/>
          <w:szCs w:val="24"/>
        </w:rPr>
        <w:t>2. Конкурс признается несостоявшимся в случаях:</w:t>
      </w:r>
    </w:p>
    <w:p w:rsidR="00591160" w:rsidRPr="00B14895" w:rsidRDefault="00591160" w:rsidP="00591160">
      <w:pPr>
        <w:ind w:firstLine="540"/>
        <w:jc w:val="both"/>
        <w:rPr>
          <w:color w:val="000000"/>
          <w:sz w:val="24"/>
          <w:szCs w:val="24"/>
        </w:rPr>
      </w:pPr>
      <w:r w:rsidRPr="00B14895">
        <w:rPr>
          <w:color w:val="000000"/>
          <w:sz w:val="24"/>
          <w:szCs w:val="24"/>
        </w:rPr>
        <w:t>- отсутствия заявлений претендентов на участие в конкурсе или подачи всеми претендентами заявлений о снятии своих кандидатур;</w:t>
      </w:r>
    </w:p>
    <w:p w:rsidR="00591160" w:rsidRPr="00B14895" w:rsidRDefault="00591160" w:rsidP="00591160">
      <w:pPr>
        <w:ind w:firstLine="540"/>
        <w:jc w:val="both"/>
        <w:rPr>
          <w:color w:val="000000"/>
          <w:sz w:val="24"/>
          <w:szCs w:val="24"/>
        </w:rPr>
      </w:pPr>
      <w:r w:rsidRPr="00B14895">
        <w:rPr>
          <w:color w:val="000000"/>
          <w:sz w:val="24"/>
          <w:szCs w:val="24"/>
        </w:rPr>
        <w:t>- неявки всех претендентов на конкурс без уважительных причин;</w:t>
      </w:r>
    </w:p>
    <w:p w:rsidR="00591160" w:rsidRPr="00B14895" w:rsidRDefault="00591160" w:rsidP="00591160">
      <w:pPr>
        <w:ind w:firstLine="540"/>
        <w:jc w:val="both"/>
        <w:rPr>
          <w:color w:val="000000"/>
          <w:sz w:val="24"/>
          <w:szCs w:val="24"/>
        </w:rPr>
      </w:pPr>
      <w:r w:rsidRPr="00B14895">
        <w:rPr>
          <w:color w:val="000000"/>
          <w:sz w:val="24"/>
          <w:szCs w:val="24"/>
        </w:rPr>
        <w:t xml:space="preserve">- если конкурсная комиссия не вправе на дату проведения конкурса принимать решения ввиду неправомочности проведения ее </w:t>
      </w:r>
      <w:r w:rsidR="00E91213">
        <w:rPr>
          <w:color w:val="000000"/>
          <w:sz w:val="24"/>
          <w:szCs w:val="24"/>
        </w:rPr>
        <w:t xml:space="preserve">заседания (отсутствие </w:t>
      </w:r>
      <w:r w:rsidR="00935885">
        <w:rPr>
          <w:color w:val="000000"/>
          <w:sz w:val="24"/>
          <w:szCs w:val="24"/>
        </w:rPr>
        <w:t>кворума в соответствии с частью 5 статьи 2 настоящего Порядка</w:t>
      </w:r>
      <w:r w:rsidRPr="00B14895">
        <w:rPr>
          <w:color w:val="000000"/>
          <w:sz w:val="24"/>
          <w:szCs w:val="24"/>
        </w:rPr>
        <w:t>)</w:t>
      </w:r>
      <w:r w:rsidR="00E55230">
        <w:rPr>
          <w:color w:val="000000"/>
          <w:sz w:val="24"/>
          <w:szCs w:val="24"/>
        </w:rPr>
        <w:t>.</w:t>
      </w:r>
    </w:p>
    <w:p w:rsidR="00591160" w:rsidRPr="00B14895" w:rsidRDefault="00591160" w:rsidP="00591160">
      <w:pPr>
        <w:ind w:firstLine="540"/>
        <w:jc w:val="both"/>
        <w:rPr>
          <w:color w:val="000000"/>
          <w:sz w:val="24"/>
          <w:szCs w:val="24"/>
        </w:rPr>
      </w:pPr>
      <w:r w:rsidRPr="00B14895">
        <w:rPr>
          <w:color w:val="000000"/>
          <w:sz w:val="24"/>
          <w:szCs w:val="24"/>
        </w:rPr>
        <w:t xml:space="preserve">3. Конкурс считается состоявшимся с отрицательным результатом, если в результате проведения конкурса все претенденты признаны не соответствующими требованиям, предъявляемым к кандидатам на должность муниципальной службы </w:t>
      </w:r>
      <w:r w:rsidRPr="00B14895">
        <w:rPr>
          <w:sz w:val="24"/>
          <w:szCs w:val="24"/>
        </w:rPr>
        <w:t xml:space="preserve">Конаковского </w:t>
      </w:r>
      <w:r w:rsidR="00B14895">
        <w:rPr>
          <w:sz w:val="24"/>
          <w:szCs w:val="24"/>
        </w:rPr>
        <w:t>округа</w:t>
      </w:r>
      <w:r w:rsidRPr="00B14895">
        <w:rPr>
          <w:color w:val="000000"/>
          <w:sz w:val="24"/>
          <w:szCs w:val="24"/>
        </w:rPr>
        <w:t>.</w:t>
      </w:r>
    </w:p>
    <w:p w:rsidR="00591160" w:rsidRPr="00B14895" w:rsidRDefault="00591160" w:rsidP="00591160">
      <w:pPr>
        <w:ind w:firstLine="540"/>
        <w:jc w:val="both"/>
        <w:rPr>
          <w:sz w:val="24"/>
          <w:szCs w:val="24"/>
        </w:rPr>
      </w:pPr>
      <w:r w:rsidRPr="00B14895">
        <w:rPr>
          <w:color w:val="000000"/>
          <w:sz w:val="24"/>
          <w:szCs w:val="24"/>
        </w:rPr>
        <w:t xml:space="preserve">4. В случае признания конкурсной комиссией конкурса несостоявшимся, конкурсная комиссия принимает решение о назначении новой даты проведении второго этапа конкурса. О новой дате проведения второго этапа конкурса конкурсная комиссия информирует </w:t>
      </w:r>
      <w:r w:rsidRPr="00B14895">
        <w:rPr>
          <w:sz w:val="24"/>
          <w:szCs w:val="24"/>
        </w:rPr>
        <w:t>претендентов не позднее чем, за два дня до новой даты проведения конкурса. В случае отсутствия претендентов, которые допущены к участию во втором этапе конкурса, новый конкурс назначается в соответствии с настоящим Порядком.</w:t>
      </w:r>
    </w:p>
    <w:p w:rsidR="00591160" w:rsidRPr="00B14895" w:rsidRDefault="00591160" w:rsidP="00591160">
      <w:pPr>
        <w:ind w:firstLine="540"/>
        <w:jc w:val="both"/>
        <w:rPr>
          <w:sz w:val="24"/>
          <w:szCs w:val="24"/>
        </w:rPr>
      </w:pPr>
      <w:r w:rsidRPr="00B14895">
        <w:rPr>
          <w:sz w:val="24"/>
          <w:szCs w:val="24"/>
        </w:rPr>
        <w:t>5. Решения конкурсной комиссии принимаются в отсутствии претендентов и является основанием для назначения его на соответствующую муниципальную должность либо для отказа в таком назначении, также возможно вынесение решения о включении муниципальных служащих в кадровый резерв муниципа</w:t>
      </w:r>
      <w:r w:rsidR="00B14895">
        <w:rPr>
          <w:sz w:val="24"/>
          <w:szCs w:val="24"/>
        </w:rPr>
        <w:t>льной службы Конаковского округа.</w:t>
      </w:r>
    </w:p>
    <w:p w:rsidR="00591160" w:rsidRPr="00B14895" w:rsidRDefault="00591160" w:rsidP="00591160">
      <w:pPr>
        <w:ind w:firstLine="540"/>
        <w:jc w:val="both"/>
        <w:rPr>
          <w:sz w:val="24"/>
          <w:szCs w:val="24"/>
        </w:rPr>
      </w:pPr>
      <w:r w:rsidRPr="00B14895">
        <w:rPr>
          <w:sz w:val="24"/>
          <w:szCs w:val="24"/>
        </w:rPr>
        <w:t>6. Каждому претенденту сообщается о результатах конкурса в письменной форме в течение десяти дней со дня его завершения.</w:t>
      </w:r>
    </w:p>
    <w:p w:rsidR="00591160" w:rsidRPr="00B14895" w:rsidRDefault="00591160" w:rsidP="00591160">
      <w:pPr>
        <w:ind w:firstLine="540"/>
        <w:jc w:val="both"/>
        <w:rPr>
          <w:sz w:val="24"/>
          <w:szCs w:val="24"/>
        </w:rPr>
      </w:pPr>
      <w:r w:rsidRPr="00B14895">
        <w:rPr>
          <w:sz w:val="24"/>
          <w:szCs w:val="24"/>
        </w:rPr>
        <w:t>7. Решение конкурсной комиссии о результатах проведения конкурса со всеми документами, представленными в конкурсную комиссию победившим в конкурсе претендентом, направляется руководителю органа местного са</w:t>
      </w:r>
      <w:r w:rsidR="00B14895">
        <w:rPr>
          <w:sz w:val="24"/>
          <w:szCs w:val="24"/>
        </w:rPr>
        <w:t>моуправления Конаковского округа</w:t>
      </w:r>
      <w:r w:rsidRPr="00B14895">
        <w:rPr>
          <w:sz w:val="24"/>
          <w:szCs w:val="24"/>
        </w:rPr>
        <w:t>.</w:t>
      </w:r>
    </w:p>
    <w:p w:rsidR="00591160" w:rsidRPr="00B14895" w:rsidRDefault="00591160" w:rsidP="00591160">
      <w:pPr>
        <w:ind w:firstLine="540"/>
        <w:jc w:val="both"/>
        <w:rPr>
          <w:sz w:val="24"/>
          <w:szCs w:val="24"/>
        </w:rPr>
      </w:pPr>
      <w:r w:rsidRPr="00B14895">
        <w:rPr>
          <w:sz w:val="24"/>
          <w:szCs w:val="24"/>
        </w:rPr>
        <w:t>8. Документы претендентов на замещение должности муниципа</w:t>
      </w:r>
      <w:r w:rsidR="00B14895">
        <w:rPr>
          <w:sz w:val="24"/>
          <w:szCs w:val="24"/>
        </w:rPr>
        <w:t>льной службы Конаковского округа</w:t>
      </w:r>
      <w:r w:rsidRPr="00B14895">
        <w:rPr>
          <w:sz w:val="24"/>
          <w:szCs w:val="24"/>
        </w:rPr>
        <w:t xml:space="preserve"> могут быть им возвращены по письменному заявлению по истечении срока, установленного законодательством для обжалования результатов конкурса. В течение трех лет со дня завершения конкурса документы хранятся в А</w:t>
      </w:r>
      <w:r w:rsidR="00B14895">
        <w:rPr>
          <w:sz w:val="24"/>
          <w:szCs w:val="24"/>
        </w:rPr>
        <w:t>дминистрации Конаковского</w:t>
      </w:r>
      <w:r w:rsidR="002D0590">
        <w:rPr>
          <w:sz w:val="24"/>
          <w:szCs w:val="24"/>
        </w:rPr>
        <w:t xml:space="preserve"> муниципального</w:t>
      </w:r>
      <w:r w:rsidR="00B14895">
        <w:rPr>
          <w:sz w:val="24"/>
          <w:szCs w:val="24"/>
        </w:rPr>
        <w:t xml:space="preserve"> округа</w:t>
      </w:r>
      <w:r w:rsidRPr="00B14895">
        <w:rPr>
          <w:sz w:val="24"/>
          <w:szCs w:val="24"/>
        </w:rPr>
        <w:t>, после ч</w:t>
      </w:r>
      <w:r w:rsidR="00247E62">
        <w:rPr>
          <w:sz w:val="24"/>
          <w:szCs w:val="24"/>
        </w:rPr>
        <w:t>его подлежат уничтожению</w:t>
      </w:r>
      <w:r w:rsidRPr="00B14895">
        <w:rPr>
          <w:sz w:val="24"/>
          <w:szCs w:val="24"/>
        </w:rPr>
        <w:t>.</w:t>
      </w:r>
    </w:p>
    <w:p w:rsidR="00591160" w:rsidRPr="00B14895" w:rsidRDefault="00591160" w:rsidP="00591160">
      <w:pPr>
        <w:ind w:firstLine="540"/>
        <w:jc w:val="both"/>
        <w:rPr>
          <w:bCs/>
          <w:i/>
          <w:iCs/>
          <w:sz w:val="24"/>
          <w:szCs w:val="24"/>
        </w:rPr>
      </w:pPr>
      <w:r w:rsidRPr="00B14895">
        <w:rPr>
          <w:sz w:val="24"/>
          <w:szCs w:val="24"/>
        </w:rPr>
        <w:t>9. Руководитель органа местного са</w:t>
      </w:r>
      <w:r w:rsidR="00B14895">
        <w:rPr>
          <w:sz w:val="24"/>
          <w:szCs w:val="24"/>
        </w:rPr>
        <w:t>моуправления Конаковского округа</w:t>
      </w:r>
      <w:r w:rsidRPr="00B14895">
        <w:rPr>
          <w:sz w:val="24"/>
          <w:szCs w:val="24"/>
        </w:rPr>
        <w:t xml:space="preserve"> назначает на должность муниципальн</w:t>
      </w:r>
      <w:r w:rsidR="00B14895">
        <w:rPr>
          <w:sz w:val="24"/>
          <w:szCs w:val="24"/>
        </w:rPr>
        <w:t>ой службы Конаковского округа</w:t>
      </w:r>
      <w:r w:rsidRPr="00B14895">
        <w:rPr>
          <w:sz w:val="24"/>
          <w:szCs w:val="24"/>
        </w:rPr>
        <w:t xml:space="preserve"> и заключает трудовой договор с кандидатом, отобранным конкурсной комиссией по результатам конкурса.</w:t>
      </w:r>
    </w:p>
    <w:p w:rsidR="00014AF9" w:rsidRDefault="00014AF9" w:rsidP="00591160">
      <w:pPr>
        <w:jc w:val="right"/>
        <w:rPr>
          <w:bCs/>
          <w:i/>
          <w:iCs/>
        </w:rPr>
      </w:pPr>
    </w:p>
    <w:p w:rsidR="000172C0" w:rsidRDefault="000172C0" w:rsidP="00591160">
      <w:pPr>
        <w:jc w:val="right"/>
        <w:rPr>
          <w:bCs/>
          <w:i/>
          <w:iCs/>
        </w:rPr>
      </w:pPr>
    </w:p>
    <w:p w:rsidR="000172C0" w:rsidRDefault="000172C0" w:rsidP="00591160">
      <w:pPr>
        <w:jc w:val="right"/>
        <w:rPr>
          <w:bCs/>
          <w:i/>
          <w:iCs/>
        </w:rPr>
      </w:pPr>
    </w:p>
    <w:p w:rsidR="00247E62" w:rsidRDefault="00247E62" w:rsidP="00591160">
      <w:pPr>
        <w:jc w:val="right"/>
        <w:rPr>
          <w:bCs/>
          <w:i/>
          <w:iCs/>
        </w:rPr>
      </w:pPr>
    </w:p>
    <w:p w:rsidR="00591160" w:rsidRDefault="00591160" w:rsidP="00591160">
      <w:pPr>
        <w:jc w:val="right"/>
        <w:rPr>
          <w:bCs/>
          <w:i/>
          <w:iCs/>
        </w:rPr>
      </w:pPr>
      <w:r>
        <w:rPr>
          <w:bCs/>
          <w:i/>
          <w:iCs/>
        </w:rPr>
        <w:t xml:space="preserve">Приложение 3 </w:t>
      </w:r>
    </w:p>
    <w:p w:rsidR="00591160" w:rsidRDefault="00591160" w:rsidP="00591160">
      <w:pPr>
        <w:jc w:val="right"/>
        <w:rPr>
          <w:bCs/>
          <w:i/>
          <w:iCs/>
        </w:rPr>
      </w:pPr>
      <w:r>
        <w:rPr>
          <w:bCs/>
          <w:i/>
          <w:iCs/>
        </w:rPr>
        <w:t xml:space="preserve">к Положению о муниципальной службе </w:t>
      </w:r>
    </w:p>
    <w:p w:rsidR="00591160" w:rsidRDefault="00591160" w:rsidP="00591160">
      <w:pPr>
        <w:jc w:val="right"/>
        <w:rPr>
          <w:b/>
          <w:bCs/>
          <w:i/>
          <w:iCs/>
        </w:rPr>
      </w:pPr>
      <w:r>
        <w:rPr>
          <w:bCs/>
          <w:i/>
          <w:iCs/>
        </w:rPr>
        <w:t xml:space="preserve">в </w:t>
      </w:r>
      <w:r w:rsidR="00014AF9">
        <w:rPr>
          <w:bCs/>
          <w:i/>
          <w:iCs/>
        </w:rPr>
        <w:t>Конаковском муниципальном округе</w:t>
      </w:r>
      <w:r>
        <w:rPr>
          <w:bCs/>
          <w:i/>
          <w:iCs/>
        </w:rPr>
        <w:t xml:space="preserve"> Тверской области</w:t>
      </w:r>
    </w:p>
    <w:p w:rsidR="00591160" w:rsidRDefault="00591160" w:rsidP="00591160">
      <w:pPr>
        <w:jc w:val="right"/>
      </w:pPr>
    </w:p>
    <w:p w:rsidR="00591160" w:rsidRPr="00173AD4" w:rsidRDefault="00591160" w:rsidP="00591160">
      <w:pPr>
        <w:jc w:val="center"/>
        <w:rPr>
          <w:sz w:val="24"/>
          <w:szCs w:val="24"/>
        </w:rPr>
      </w:pPr>
      <w:r w:rsidRPr="00173AD4">
        <w:rPr>
          <w:b/>
          <w:bCs/>
          <w:iCs/>
          <w:sz w:val="24"/>
          <w:szCs w:val="24"/>
        </w:rPr>
        <w:t xml:space="preserve">Порядок проведения аттестации муниципальных служащих Конаковского </w:t>
      </w:r>
      <w:r w:rsidR="005F5719">
        <w:rPr>
          <w:b/>
          <w:bCs/>
          <w:iCs/>
          <w:sz w:val="24"/>
          <w:szCs w:val="24"/>
        </w:rPr>
        <w:t>округа</w:t>
      </w:r>
    </w:p>
    <w:p w:rsidR="00591160" w:rsidRDefault="00591160" w:rsidP="00591160">
      <w:pPr>
        <w:pStyle w:val="ConsPlusNormal"/>
        <w:ind w:firstLine="540"/>
        <w:jc w:val="both"/>
        <w:rPr>
          <w:rFonts w:ascii="Times New Roman" w:hAnsi="Times New Roman" w:cs="Times New Roman"/>
          <w:sz w:val="24"/>
          <w:szCs w:val="24"/>
        </w:rPr>
      </w:pPr>
    </w:p>
    <w:p w:rsidR="00591160" w:rsidRDefault="00591160" w:rsidP="00591160">
      <w:pPr>
        <w:pStyle w:val="ConsPlusNormal"/>
        <w:ind w:firstLine="0"/>
        <w:jc w:val="center"/>
        <w:rPr>
          <w:rFonts w:ascii="Times New Roman" w:hAnsi="Times New Roman" w:cs="Times New Roman"/>
          <w:sz w:val="24"/>
          <w:szCs w:val="24"/>
        </w:rPr>
      </w:pPr>
      <w:r>
        <w:rPr>
          <w:rFonts w:ascii="Times New Roman" w:hAnsi="Times New Roman" w:cs="Times New Roman"/>
          <w:b/>
          <w:bCs/>
          <w:sz w:val="24"/>
          <w:szCs w:val="24"/>
        </w:rPr>
        <w:t>Статья 1. Общие положения</w:t>
      </w:r>
    </w:p>
    <w:p w:rsidR="00591160" w:rsidRDefault="00591160" w:rsidP="00591160">
      <w:pPr>
        <w:pStyle w:val="ConsPlusNormal"/>
        <w:jc w:val="both"/>
        <w:rPr>
          <w:rFonts w:ascii="Times New Roman" w:hAnsi="Times New Roman" w:cs="Times New Roman"/>
          <w:sz w:val="24"/>
          <w:szCs w:val="24"/>
        </w:rPr>
      </w:pPr>
      <w:r>
        <w:rPr>
          <w:rFonts w:ascii="Times New Roman" w:hAnsi="Times New Roman" w:cs="Times New Roman"/>
          <w:sz w:val="24"/>
          <w:szCs w:val="24"/>
        </w:rPr>
        <w:t>1. Настоящий порядок определяет общий порядок проведения аттестации муниципальных служащих, замещающих должности муниципальной службы в органах местного самоуправления Конаковског</w:t>
      </w:r>
      <w:r w:rsidR="005F5719">
        <w:rPr>
          <w:rFonts w:ascii="Times New Roman" w:hAnsi="Times New Roman" w:cs="Times New Roman"/>
          <w:sz w:val="24"/>
          <w:szCs w:val="24"/>
        </w:rPr>
        <w:t>о округа</w:t>
      </w:r>
      <w:r>
        <w:rPr>
          <w:rFonts w:ascii="Times New Roman" w:hAnsi="Times New Roman" w:cs="Times New Roman"/>
          <w:sz w:val="24"/>
          <w:szCs w:val="24"/>
        </w:rPr>
        <w:t>.</w:t>
      </w:r>
    </w:p>
    <w:p w:rsidR="00591160" w:rsidRDefault="00591160" w:rsidP="00591160">
      <w:pPr>
        <w:pStyle w:val="ConsPlusNormal"/>
        <w:jc w:val="both"/>
        <w:rPr>
          <w:rFonts w:ascii="Times New Roman" w:hAnsi="Times New Roman" w:cs="Times New Roman"/>
          <w:sz w:val="24"/>
          <w:szCs w:val="24"/>
        </w:rPr>
      </w:pPr>
      <w:r>
        <w:rPr>
          <w:rFonts w:ascii="Times New Roman" w:hAnsi="Times New Roman" w:cs="Times New Roman"/>
          <w:sz w:val="24"/>
          <w:szCs w:val="24"/>
        </w:rPr>
        <w:t>2. Аттестации не подлежат муниципальные служащие:</w:t>
      </w:r>
    </w:p>
    <w:p w:rsidR="00591160" w:rsidRDefault="00591160" w:rsidP="00591160">
      <w:pPr>
        <w:pStyle w:val="ConsPlusNormal"/>
        <w:jc w:val="both"/>
        <w:rPr>
          <w:rFonts w:ascii="Times New Roman" w:hAnsi="Times New Roman" w:cs="Times New Roman"/>
          <w:sz w:val="24"/>
          <w:szCs w:val="24"/>
        </w:rPr>
      </w:pPr>
      <w:r>
        <w:rPr>
          <w:rFonts w:ascii="Times New Roman" w:hAnsi="Times New Roman" w:cs="Times New Roman"/>
          <w:sz w:val="24"/>
          <w:szCs w:val="24"/>
        </w:rPr>
        <w:t>1) замещающие должности муниципальной службы менее одного года;</w:t>
      </w:r>
    </w:p>
    <w:p w:rsidR="00591160" w:rsidRDefault="00591160" w:rsidP="00591160">
      <w:pPr>
        <w:pStyle w:val="ConsPlusNormal"/>
        <w:jc w:val="both"/>
        <w:rPr>
          <w:rFonts w:ascii="Times New Roman" w:hAnsi="Times New Roman" w:cs="Times New Roman"/>
          <w:sz w:val="24"/>
          <w:szCs w:val="24"/>
        </w:rPr>
      </w:pPr>
      <w:r>
        <w:rPr>
          <w:rFonts w:ascii="Times New Roman" w:hAnsi="Times New Roman" w:cs="Times New Roman"/>
          <w:sz w:val="24"/>
          <w:szCs w:val="24"/>
        </w:rPr>
        <w:t>2) достигшие возраста 60 лет;</w:t>
      </w:r>
    </w:p>
    <w:p w:rsidR="00591160" w:rsidRDefault="00591160" w:rsidP="00591160">
      <w:pPr>
        <w:pStyle w:val="ConsPlusNormal"/>
        <w:jc w:val="both"/>
        <w:rPr>
          <w:rFonts w:ascii="Times New Roman" w:hAnsi="Times New Roman" w:cs="Times New Roman"/>
          <w:sz w:val="24"/>
          <w:szCs w:val="24"/>
        </w:rPr>
      </w:pPr>
      <w:r>
        <w:rPr>
          <w:rFonts w:ascii="Times New Roman" w:hAnsi="Times New Roman" w:cs="Times New Roman"/>
          <w:sz w:val="24"/>
          <w:szCs w:val="24"/>
        </w:rPr>
        <w:t>3) беременные женщины;</w:t>
      </w:r>
    </w:p>
    <w:p w:rsidR="00591160" w:rsidRDefault="00591160" w:rsidP="00591160">
      <w:pPr>
        <w:pStyle w:val="ConsPlusNormal"/>
        <w:jc w:val="both"/>
        <w:rPr>
          <w:rFonts w:ascii="Times New Roman" w:hAnsi="Times New Roman" w:cs="Times New Roman"/>
          <w:sz w:val="24"/>
          <w:szCs w:val="24"/>
        </w:rPr>
      </w:pPr>
      <w:r>
        <w:rPr>
          <w:rFonts w:ascii="Times New Roman" w:hAnsi="Times New Roman" w:cs="Times New Roman"/>
          <w:sz w:val="24"/>
          <w:szCs w:val="24"/>
        </w:rPr>
        <w:t>4) находящиеся в отпуске по беременности и родам или в отпуске по уходу за ребенком до достижения им возраста трех лет;</w:t>
      </w:r>
    </w:p>
    <w:p w:rsidR="00591160" w:rsidRDefault="00591160" w:rsidP="00591160">
      <w:pPr>
        <w:pStyle w:val="ConsPlusNormal"/>
        <w:jc w:val="both"/>
        <w:rPr>
          <w:rFonts w:ascii="Times New Roman" w:hAnsi="Times New Roman" w:cs="Times New Roman"/>
          <w:sz w:val="24"/>
          <w:szCs w:val="24"/>
        </w:rPr>
      </w:pPr>
      <w:r>
        <w:rPr>
          <w:rFonts w:ascii="Times New Roman" w:hAnsi="Times New Roman" w:cs="Times New Roman"/>
          <w:sz w:val="24"/>
          <w:szCs w:val="24"/>
        </w:rPr>
        <w:t>5) замещающие должности муниципальной службы на основании срочного трудового договора.</w:t>
      </w:r>
    </w:p>
    <w:p w:rsidR="00591160" w:rsidRDefault="00591160" w:rsidP="00591160">
      <w:pPr>
        <w:pStyle w:val="ConsPlusNormal"/>
        <w:jc w:val="both"/>
        <w:rPr>
          <w:rFonts w:ascii="Times New Roman" w:hAnsi="Times New Roman" w:cs="Times New Roman"/>
          <w:sz w:val="24"/>
          <w:szCs w:val="24"/>
        </w:rPr>
      </w:pPr>
      <w:r>
        <w:rPr>
          <w:rFonts w:ascii="Times New Roman" w:hAnsi="Times New Roman" w:cs="Times New Roman"/>
          <w:sz w:val="24"/>
          <w:szCs w:val="24"/>
        </w:rPr>
        <w:t>3. Аттестация муниципальных служащих, указанных в подпункте 4 пункта 2 настоящей статьи, возможна не ранее чем через год после выхода из отпуска.</w:t>
      </w:r>
    </w:p>
    <w:p w:rsidR="00591160" w:rsidRDefault="00591160" w:rsidP="00591160">
      <w:pPr>
        <w:pStyle w:val="ConsPlusNormal"/>
        <w:jc w:val="both"/>
      </w:pPr>
      <w:r>
        <w:rPr>
          <w:rFonts w:ascii="Times New Roman" w:hAnsi="Times New Roman" w:cs="Times New Roman"/>
          <w:sz w:val="24"/>
          <w:szCs w:val="24"/>
        </w:rPr>
        <w:t>4. Аттестация муниципального служащего проводится раз в три года.</w:t>
      </w:r>
    </w:p>
    <w:p w:rsidR="00591160" w:rsidRDefault="00591160" w:rsidP="00591160"/>
    <w:p w:rsidR="00591160" w:rsidRDefault="00591160" w:rsidP="00591160">
      <w:pPr>
        <w:pStyle w:val="ConsPlusNormal"/>
        <w:ind w:firstLine="0"/>
        <w:jc w:val="center"/>
        <w:rPr>
          <w:rFonts w:ascii="Times New Roman" w:hAnsi="Times New Roman" w:cs="Times New Roman"/>
          <w:sz w:val="24"/>
          <w:szCs w:val="24"/>
        </w:rPr>
      </w:pPr>
      <w:r>
        <w:rPr>
          <w:rFonts w:ascii="Times New Roman" w:hAnsi="Times New Roman" w:cs="Times New Roman"/>
          <w:b/>
          <w:bCs/>
          <w:sz w:val="24"/>
          <w:szCs w:val="24"/>
        </w:rPr>
        <w:t>Статья 2. Организация проведения аттестации</w:t>
      </w:r>
    </w:p>
    <w:p w:rsidR="00591160" w:rsidRDefault="00591160" w:rsidP="00591160">
      <w:pPr>
        <w:pStyle w:val="ConsPlusNormal"/>
        <w:jc w:val="both"/>
        <w:rPr>
          <w:rFonts w:ascii="Times New Roman" w:hAnsi="Times New Roman" w:cs="Times New Roman"/>
          <w:sz w:val="24"/>
          <w:szCs w:val="24"/>
        </w:rPr>
      </w:pPr>
      <w:r>
        <w:rPr>
          <w:rFonts w:ascii="Times New Roman" w:hAnsi="Times New Roman" w:cs="Times New Roman"/>
          <w:sz w:val="24"/>
          <w:szCs w:val="24"/>
        </w:rPr>
        <w:t>1. Для проведения аттестации муниципаль</w:t>
      </w:r>
      <w:r w:rsidR="00FA518A">
        <w:rPr>
          <w:rFonts w:ascii="Times New Roman" w:hAnsi="Times New Roman" w:cs="Times New Roman"/>
          <w:sz w:val="24"/>
          <w:szCs w:val="24"/>
        </w:rPr>
        <w:t>ных служащих Конаковского округа</w:t>
      </w:r>
      <w:r>
        <w:rPr>
          <w:rFonts w:ascii="Times New Roman" w:hAnsi="Times New Roman" w:cs="Times New Roman"/>
          <w:sz w:val="24"/>
          <w:szCs w:val="24"/>
        </w:rPr>
        <w:t xml:space="preserve"> по решению руководителя органа местного са</w:t>
      </w:r>
      <w:r w:rsidR="00FA518A">
        <w:rPr>
          <w:rFonts w:ascii="Times New Roman" w:hAnsi="Times New Roman" w:cs="Times New Roman"/>
          <w:sz w:val="24"/>
          <w:szCs w:val="24"/>
        </w:rPr>
        <w:t>моуправления Конаковского округа</w:t>
      </w:r>
      <w:r>
        <w:rPr>
          <w:rFonts w:ascii="Times New Roman" w:hAnsi="Times New Roman" w:cs="Times New Roman"/>
          <w:sz w:val="24"/>
          <w:szCs w:val="24"/>
        </w:rPr>
        <w:t>, издается правовой акт органа местного самоупр</w:t>
      </w:r>
      <w:r w:rsidR="00F707DE">
        <w:rPr>
          <w:rFonts w:ascii="Times New Roman" w:hAnsi="Times New Roman" w:cs="Times New Roman"/>
          <w:sz w:val="24"/>
          <w:szCs w:val="24"/>
        </w:rPr>
        <w:t>авления</w:t>
      </w:r>
      <w:r>
        <w:rPr>
          <w:rFonts w:ascii="Times New Roman" w:hAnsi="Times New Roman" w:cs="Times New Roman"/>
          <w:sz w:val="24"/>
          <w:szCs w:val="24"/>
        </w:rPr>
        <w:t xml:space="preserve"> содержащий положения:</w:t>
      </w:r>
    </w:p>
    <w:p w:rsidR="00591160" w:rsidRDefault="00591160" w:rsidP="00591160">
      <w:pPr>
        <w:pStyle w:val="ConsPlusNormal"/>
        <w:jc w:val="both"/>
        <w:rPr>
          <w:rFonts w:ascii="Times New Roman" w:hAnsi="Times New Roman" w:cs="Times New Roman"/>
          <w:sz w:val="24"/>
          <w:szCs w:val="24"/>
        </w:rPr>
      </w:pPr>
      <w:r>
        <w:rPr>
          <w:rFonts w:ascii="Times New Roman" w:hAnsi="Times New Roman" w:cs="Times New Roman"/>
          <w:sz w:val="24"/>
          <w:szCs w:val="24"/>
        </w:rPr>
        <w:t>1) о формировании аттестационной комиссии, ее составе, сроках и порядке ее работы;</w:t>
      </w:r>
    </w:p>
    <w:p w:rsidR="00591160" w:rsidRDefault="00591160" w:rsidP="00591160">
      <w:pPr>
        <w:pStyle w:val="ConsPlusNormal"/>
        <w:jc w:val="both"/>
        <w:rPr>
          <w:rFonts w:ascii="Times New Roman" w:hAnsi="Times New Roman" w:cs="Times New Roman"/>
          <w:sz w:val="24"/>
          <w:szCs w:val="24"/>
        </w:rPr>
      </w:pPr>
      <w:r>
        <w:rPr>
          <w:rFonts w:ascii="Times New Roman" w:hAnsi="Times New Roman" w:cs="Times New Roman"/>
          <w:sz w:val="24"/>
          <w:szCs w:val="24"/>
        </w:rPr>
        <w:t>2) об утверждении графика проведения аттестации;</w:t>
      </w:r>
    </w:p>
    <w:p w:rsidR="00591160" w:rsidRDefault="00591160" w:rsidP="00591160">
      <w:pPr>
        <w:pStyle w:val="ConsPlusNormal"/>
        <w:jc w:val="both"/>
        <w:rPr>
          <w:rFonts w:ascii="Times New Roman" w:hAnsi="Times New Roman" w:cs="Times New Roman"/>
          <w:sz w:val="24"/>
          <w:szCs w:val="24"/>
        </w:rPr>
      </w:pPr>
      <w:r>
        <w:rPr>
          <w:rFonts w:ascii="Times New Roman" w:hAnsi="Times New Roman" w:cs="Times New Roman"/>
          <w:sz w:val="24"/>
          <w:szCs w:val="24"/>
        </w:rPr>
        <w:t>3) о составлении списков муниципальных служащих, подлежащих аттестации;</w:t>
      </w:r>
    </w:p>
    <w:p w:rsidR="00591160" w:rsidRDefault="00591160" w:rsidP="00591160">
      <w:pPr>
        <w:pStyle w:val="ConsPlusNormal"/>
        <w:jc w:val="both"/>
        <w:rPr>
          <w:rFonts w:ascii="Times New Roman" w:hAnsi="Times New Roman" w:cs="Times New Roman"/>
          <w:sz w:val="24"/>
          <w:szCs w:val="24"/>
        </w:rPr>
      </w:pPr>
      <w:r>
        <w:rPr>
          <w:rFonts w:ascii="Times New Roman" w:hAnsi="Times New Roman" w:cs="Times New Roman"/>
          <w:sz w:val="24"/>
          <w:szCs w:val="24"/>
        </w:rPr>
        <w:t>4) о подготовке документов, необходимых для работы аттестационной комиссии;</w:t>
      </w:r>
    </w:p>
    <w:p w:rsidR="00591160" w:rsidRDefault="00591160" w:rsidP="00591160">
      <w:pPr>
        <w:pStyle w:val="ConsPlusNormal"/>
        <w:jc w:val="both"/>
        <w:rPr>
          <w:rFonts w:ascii="Times New Roman" w:hAnsi="Times New Roman" w:cs="Times New Roman"/>
          <w:sz w:val="24"/>
          <w:szCs w:val="24"/>
        </w:rPr>
      </w:pPr>
      <w:r>
        <w:rPr>
          <w:rFonts w:ascii="Times New Roman" w:hAnsi="Times New Roman" w:cs="Times New Roman"/>
          <w:sz w:val="24"/>
          <w:szCs w:val="24"/>
        </w:rPr>
        <w:t>5) иные положения, если это предусмотрено соответствующим муниципальным правовым актом.</w:t>
      </w:r>
    </w:p>
    <w:p w:rsidR="00591160" w:rsidRDefault="00591160" w:rsidP="00591160">
      <w:pPr>
        <w:pStyle w:val="ConsPlusNormal"/>
        <w:jc w:val="both"/>
        <w:rPr>
          <w:rFonts w:ascii="Times New Roman" w:hAnsi="Times New Roman" w:cs="Times New Roman"/>
          <w:sz w:val="24"/>
          <w:szCs w:val="24"/>
        </w:rPr>
      </w:pPr>
      <w:r>
        <w:rPr>
          <w:rFonts w:ascii="Times New Roman" w:hAnsi="Times New Roman" w:cs="Times New Roman"/>
          <w:sz w:val="24"/>
          <w:szCs w:val="24"/>
        </w:rPr>
        <w:t>2. В состав аттестационной комиссии включаются:</w:t>
      </w:r>
    </w:p>
    <w:p w:rsidR="00591160" w:rsidRDefault="00591160" w:rsidP="00591160">
      <w:pPr>
        <w:pStyle w:val="ConsPlusNormal"/>
        <w:jc w:val="both"/>
        <w:rPr>
          <w:rFonts w:ascii="Times New Roman" w:hAnsi="Times New Roman" w:cs="Times New Roman"/>
          <w:sz w:val="24"/>
          <w:szCs w:val="24"/>
        </w:rPr>
      </w:pPr>
      <w:r>
        <w:rPr>
          <w:rFonts w:ascii="Times New Roman" w:hAnsi="Times New Roman" w:cs="Times New Roman"/>
          <w:sz w:val="24"/>
          <w:szCs w:val="24"/>
        </w:rPr>
        <w:t>1) руководитель органа местного са</w:t>
      </w:r>
      <w:r w:rsidR="00FA518A">
        <w:rPr>
          <w:rFonts w:ascii="Times New Roman" w:hAnsi="Times New Roman" w:cs="Times New Roman"/>
          <w:sz w:val="24"/>
          <w:szCs w:val="24"/>
        </w:rPr>
        <w:t>моуправления Конаковского округа</w:t>
      </w:r>
      <w:r>
        <w:rPr>
          <w:rFonts w:ascii="Times New Roman" w:hAnsi="Times New Roman" w:cs="Times New Roman"/>
          <w:sz w:val="24"/>
          <w:szCs w:val="24"/>
        </w:rPr>
        <w:t xml:space="preserve"> и (или) уполномоченные им муниципальные служащие (в том числе из кадровой службы и подразделения, в котором муниципальный служащий, подлежащий аттестации, замещает должность муниципальной службы);</w:t>
      </w:r>
    </w:p>
    <w:p w:rsidR="00591160" w:rsidRDefault="00591160" w:rsidP="00591160">
      <w:pPr>
        <w:pStyle w:val="ConsPlusNormal"/>
        <w:jc w:val="both"/>
        <w:rPr>
          <w:rFonts w:ascii="Times New Roman" w:hAnsi="Times New Roman" w:cs="Times New Roman"/>
          <w:sz w:val="24"/>
          <w:szCs w:val="24"/>
        </w:rPr>
      </w:pPr>
      <w:r>
        <w:rPr>
          <w:rFonts w:ascii="Times New Roman" w:hAnsi="Times New Roman" w:cs="Times New Roman"/>
          <w:sz w:val="24"/>
          <w:szCs w:val="24"/>
        </w:rPr>
        <w:t>2) представители (как минимум, один) образовательных и других организаций, приглашаемые руководителем органа местного са</w:t>
      </w:r>
      <w:r w:rsidR="00FA518A">
        <w:rPr>
          <w:rFonts w:ascii="Times New Roman" w:hAnsi="Times New Roman" w:cs="Times New Roman"/>
          <w:sz w:val="24"/>
          <w:szCs w:val="24"/>
        </w:rPr>
        <w:t>моуправления Конаковского округа</w:t>
      </w:r>
      <w:r>
        <w:rPr>
          <w:rFonts w:ascii="Times New Roman" w:hAnsi="Times New Roman" w:cs="Times New Roman"/>
          <w:sz w:val="24"/>
          <w:szCs w:val="24"/>
        </w:rPr>
        <w:t xml:space="preserve"> в качестве независимых экспертов;</w:t>
      </w:r>
    </w:p>
    <w:p w:rsidR="00591160" w:rsidRDefault="00591160" w:rsidP="00591160">
      <w:pPr>
        <w:pStyle w:val="ConsPlusNormal"/>
        <w:jc w:val="both"/>
        <w:rPr>
          <w:rFonts w:ascii="Times New Roman" w:hAnsi="Times New Roman" w:cs="Times New Roman"/>
          <w:sz w:val="24"/>
          <w:szCs w:val="24"/>
        </w:rPr>
      </w:pPr>
      <w:r>
        <w:rPr>
          <w:rFonts w:ascii="Times New Roman" w:hAnsi="Times New Roman" w:cs="Times New Roman"/>
          <w:sz w:val="24"/>
          <w:szCs w:val="24"/>
        </w:rPr>
        <w:t>3) иные лица, если это предусмотрено соответствующим муниципальным правовым актом.</w:t>
      </w:r>
    </w:p>
    <w:p w:rsidR="00591160" w:rsidRDefault="00591160" w:rsidP="00591160">
      <w:pPr>
        <w:pStyle w:val="ConsPlusNormal"/>
        <w:jc w:val="both"/>
        <w:rPr>
          <w:rFonts w:ascii="Times New Roman" w:hAnsi="Times New Roman" w:cs="Times New Roman"/>
          <w:sz w:val="24"/>
          <w:szCs w:val="24"/>
        </w:rPr>
      </w:pPr>
      <w:r>
        <w:rPr>
          <w:rFonts w:ascii="Times New Roman" w:hAnsi="Times New Roman" w:cs="Times New Roman"/>
          <w:sz w:val="24"/>
          <w:szCs w:val="24"/>
        </w:rPr>
        <w:t>Состав аттестационной комиссии для проведения аттестации муниципальных служащих, замещающих должности муниципальной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591160" w:rsidRDefault="00591160" w:rsidP="00591160">
      <w:pPr>
        <w:pStyle w:val="ConsPlusNormal"/>
        <w:jc w:val="both"/>
        <w:rPr>
          <w:rFonts w:ascii="Times New Roman" w:hAnsi="Times New Roman" w:cs="Times New Roman"/>
          <w:sz w:val="24"/>
          <w:szCs w:val="24"/>
        </w:rPr>
      </w:pPr>
      <w:r>
        <w:rPr>
          <w:rFonts w:ascii="Times New Roman" w:hAnsi="Times New Roman" w:cs="Times New Roman"/>
          <w:sz w:val="24"/>
          <w:szCs w:val="24"/>
        </w:rPr>
        <w:t>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591160" w:rsidRDefault="00591160" w:rsidP="00591160">
      <w:pPr>
        <w:pStyle w:val="ConsPlusNormal"/>
        <w:jc w:val="both"/>
        <w:rPr>
          <w:rFonts w:ascii="Times New Roman" w:hAnsi="Times New Roman" w:cs="Times New Roman"/>
          <w:sz w:val="24"/>
          <w:szCs w:val="24"/>
        </w:rPr>
      </w:pPr>
      <w:r>
        <w:rPr>
          <w:rFonts w:ascii="Times New Roman" w:hAnsi="Times New Roman" w:cs="Times New Roman"/>
          <w:sz w:val="24"/>
          <w:szCs w:val="24"/>
        </w:rPr>
        <w:t>3. Аттестационная комиссия состоит из председателя, заместителя председателя, секретаря и членов комиссии. Все лица, входящие в состав аттестационной комиссии, при принятии решений обладают равными правами.</w:t>
      </w:r>
    </w:p>
    <w:p w:rsidR="00591160" w:rsidRDefault="00591160" w:rsidP="00591160">
      <w:pPr>
        <w:pStyle w:val="ConsPlusNormal"/>
        <w:jc w:val="both"/>
        <w:rPr>
          <w:rFonts w:ascii="Times New Roman" w:hAnsi="Times New Roman" w:cs="Times New Roman"/>
          <w:sz w:val="24"/>
          <w:szCs w:val="24"/>
        </w:rPr>
      </w:pPr>
      <w:r>
        <w:rPr>
          <w:rFonts w:ascii="Times New Roman" w:hAnsi="Times New Roman" w:cs="Times New Roman"/>
          <w:sz w:val="24"/>
          <w:szCs w:val="24"/>
        </w:rPr>
        <w:t>4. График проведения аттестации ежегодно утверждается руководителя органа местного са</w:t>
      </w:r>
      <w:r w:rsidR="00FA518A">
        <w:rPr>
          <w:rFonts w:ascii="Times New Roman" w:hAnsi="Times New Roman" w:cs="Times New Roman"/>
          <w:sz w:val="24"/>
          <w:szCs w:val="24"/>
        </w:rPr>
        <w:t>моуправления Конаковского округа</w:t>
      </w:r>
      <w:r>
        <w:rPr>
          <w:rFonts w:ascii="Times New Roman" w:hAnsi="Times New Roman" w:cs="Times New Roman"/>
          <w:sz w:val="24"/>
          <w:szCs w:val="24"/>
        </w:rPr>
        <w:t>и доводится под роспись до сведения каждого аттестуемого муниципального служащего не менее чем за месяц до дня его аттестации.</w:t>
      </w:r>
    </w:p>
    <w:p w:rsidR="00591160" w:rsidRDefault="00591160" w:rsidP="00591160">
      <w:pPr>
        <w:pStyle w:val="ConsPlusNormal"/>
        <w:jc w:val="both"/>
        <w:rPr>
          <w:rFonts w:ascii="Times New Roman" w:hAnsi="Times New Roman" w:cs="Times New Roman"/>
          <w:sz w:val="24"/>
          <w:szCs w:val="24"/>
        </w:rPr>
      </w:pPr>
      <w:r>
        <w:rPr>
          <w:rFonts w:ascii="Times New Roman" w:hAnsi="Times New Roman" w:cs="Times New Roman"/>
          <w:sz w:val="24"/>
          <w:szCs w:val="24"/>
        </w:rPr>
        <w:t>В графике проведения аттестации указываются:</w:t>
      </w:r>
    </w:p>
    <w:p w:rsidR="00591160" w:rsidRDefault="00591160" w:rsidP="00591160">
      <w:pPr>
        <w:pStyle w:val="ConsPlusNormal"/>
        <w:jc w:val="both"/>
        <w:rPr>
          <w:rFonts w:ascii="Times New Roman" w:hAnsi="Times New Roman" w:cs="Times New Roman"/>
          <w:sz w:val="24"/>
          <w:szCs w:val="24"/>
        </w:rPr>
      </w:pPr>
      <w:r>
        <w:rPr>
          <w:rFonts w:ascii="Times New Roman" w:hAnsi="Times New Roman" w:cs="Times New Roman"/>
          <w:sz w:val="24"/>
          <w:szCs w:val="24"/>
        </w:rPr>
        <w:t>1) наименование органа местного са</w:t>
      </w:r>
      <w:r w:rsidR="00FA518A">
        <w:rPr>
          <w:rFonts w:ascii="Times New Roman" w:hAnsi="Times New Roman" w:cs="Times New Roman"/>
          <w:sz w:val="24"/>
          <w:szCs w:val="24"/>
        </w:rPr>
        <w:t>моуправления Конаковского округа</w:t>
      </w:r>
      <w:r w:rsidR="00312C0B">
        <w:rPr>
          <w:rFonts w:ascii="Times New Roman" w:hAnsi="Times New Roman" w:cs="Times New Roman"/>
          <w:sz w:val="24"/>
          <w:szCs w:val="24"/>
        </w:rPr>
        <w:t xml:space="preserve">, </w:t>
      </w:r>
      <w:r>
        <w:rPr>
          <w:rFonts w:ascii="Times New Roman" w:hAnsi="Times New Roman" w:cs="Times New Roman"/>
          <w:sz w:val="24"/>
          <w:szCs w:val="24"/>
        </w:rPr>
        <w:t>их структурного подразделения, в котором проводится аттестация;</w:t>
      </w:r>
    </w:p>
    <w:p w:rsidR="00591160" w:rsidRDefault="00591160" w:rsidP="00591160">
      <w:pPr>
        <w:pStyle w:val="ConsPlusNormal"/>
        <w:jc w:val="both"/>
        <w:rPr>
          <w:rFonts w:ascii="Times New Roman" w:hAnsi="Times New Roman" w:cs="Times New Roman"/>
          <w:sz w:val="24"/>
          <w:szCs w:val="24"/>
        </w:rPr>
      </w:pPr>
      <w:r>
        <w:rPr>
          <w:rFonts w:ascii="Times New Roman" w:hAnsi="Times New Roman" w:cs="Times New Roman"/>
          <w:sz w:val="24"/>
          <w:szCs w:val="24"/>
        </w:rPr>
        <w:t>2) список муниципальных служащих, подлежащих аттестации;</w:t>
      </w:r>
    </w:p>
    <w:p w:rsidR="00591160" w:rsidRDefault="00591160" w:rsidP="00591160">
      <w:pPr>
        <w:pStyle w:val="ConsPlusNormal"/>
        <w:jc w:val="both"/>
        <w:rPr>
          <w:rFonts w:ascii="Times New Roman" w:hAnsi="Times New Roman" w:cs="Times New Roman"/>
          <w:sz w:val="24"/>
          <w:szCs w:val="24"/>
        </w:rPr>
      </w:pPr>
      <w:r>
        <w:rPr>
          <w:rFonts w:ascii="Times New Roman" w:hAnsi="Times New Roman" w:cs="Times New Roman"/>
          <w:sz w:val="24"/>
          <w:szCs w:val="24"/>
        </w:rPr>
        <w:t>3) дата, время и место проведения аттестации;</w:t>
      </w:r>
    </w:p>
    <w:p w:rsidR="00591160" w:rsidRDefault="00591160" w:rsidP="00591160">
      <w:pPr>
        <w:pStyle w:val="ConsPlusNormal"/>
        <w:jc w:val="both"/>
        <w:rPr>
          <w:rFonts w:ascii="Times New Roman" w:hAnsi="Times New Roman" w:cs="Times New Roman"/>
          <w:sz w:val="24"/>
          <w:szCs w:val="24"/>
        </w:rPr>
      </w:pPr>
      <w:r>
        <w:rPr>
          <w:rFonts w:ascii="Times New Roman" w:hAnsi="Times New Roman" w:cs="Times New Roman"/>
          <w:sz w:val="24"/>
          <w:szCs w:val="24"/>
        </w:rPr>
        <w:t>4) дата представления в аттестационную комиссию необходимых документов с указанием ответственных за их представление руководителей соответствующих подразделений.</w:t>
      </w:r>
    </w:p>
    <w:p w:rsidR="00591160" w:rsidRDefault="00591160" w:rsidP="00591160">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5. Не позднее, чем за две недели до начала аттестации в аттестационную комиссию представляется отзыв об исполнении подлежащим аттестации муниципальным служащим должностных обязанностей за аттестационный период, подписанный его непосредственным руководителем и утвержденный вышестоящим руководителем по форме, определенной в приложении </w:t>
      </w:r>
      <w:r w:rsidR="00312C0B">
        <w:rPr>
          <w:rFonts w:ascii="Times New Roman" w:hAnsi="Times New Roman" w:cs="Times New Roman"/>
          <w:sz w:val="24"/>
          <w:szCs w:val="24"/>
        </w:rPr>
        <w:t xml:space="preserve">1 </w:t>
      </w:r>
      <w:r>
        <w:rPr>
          <w:rFonts w:ascii="Times New Roman" w:hAnsi="Times New Roman" w:cs="Times New Roman"/>
          <w:sz w:val="24"/>
          <w:szCs w:val="24"/>
        </w:rPr>
        <w:t>к настоящему Порядку.</w:t>
      </w:r>
    </w:p>
    <w:p w:rsidR="00591160" w:rsidRDefault="00591160" w:rsidP="00591160">
      <w:pPr>
        <w:pStyle w:val="ConsPlusNormal"/>
        <w:jc w:val="both"/>
        <w:rPr>
          <w:rFonts w:ascii="Times New Roman" w:hAnsi="Times New Roman" w:cs="Times New Roman"/>
          <w:sz w:val="24"/>
          <w:szCs w:val="24"/>
        </w:rPr>
      </w:pPr>
      <w:r>
        <w:rPr>
          <w:rFonts w:ascii="Times New Roman" w:hAnsi="Times New Roman" w:cs="Times New Roman"/>
          <w:sz w:val="24"/>
          <w:szCs w:val="24"/>
        </w:rPr>
        <w:t>6. 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w:t>
      </w:r>
    </w:p>
    <w:p w:rsidR="00591160" w:rsidRDefault="00591160" w:rsidP="00591160">
      <w:pPr>
        <w:pStyle w:val="ConsPlusNormal"/>
        <w:jc w:val="both"/>
      </w:pPr>
      <w:r>
        <w:rPr>
          <w:rFonts w:ascii="Times New Roman" w:hAnsi="Times New Roman" w:cs="Times New Roman"/>
          <w:sz w:val="24"/>
          <w:szCs w:val="24"/>
        </w:rPr>
        <w:t>7. Кадровая служба не менее чем за неделю до начала аттестации должна ознакомить под роспись каждого аттестуемого муниципального служащего с представленным отзывом об исполнении им должностных обязанностей за аттестационный период. При этом аттестуемый муниципальный служащий вправе представить в аттестационную комиссию дополнительные сведения о своей профессиональной служебной деятельности за указанный период, а также заявление о своем несогласии с представленным отзывом или пояснительную записку на отзыв непосредственного руководителя.</w:t>
      </w:r>
    </w:p>
    <w:p w:rsidR="00591160" w:rsidRDefault="00591160" w:rsidP="00591160"/>
    <w:p w:rsidR="00591160" w:rsidRDefault="00591160" w:rsidP="00591160">
      <w:pPr>
        <w:pStyle w:val="ConsPlusNormal"/>
        <w:ind w:firstLine="0"/>
        <w:jc w:val="center"/>
        <w:rPr>
          <w:rFonts w:ascii="Times New Roman" w:hAnsi="Times New Roman" w:cs="Times New Roman"/>
          <w:sz w:val="24"/>
          <w:szCs w:val="24"/>
        </w:rPr>
      </w:pPr>
      <w:r>
        <w:rPr>
          <w:rFonts w:ascii="Times New Roman" w:hAnsi="Times New Roman" w:cs="Times New Roman"/>
          <w:b/>
          <w:bCs/>
          <w:sz w:val="24"/>
          <w:szCs w:val="24"/>
        </w:rPr>
        <w:t>Статья 3. Проведение аттестации</w:t>
      </w:r>
    </w:p>
    <w:p w:rsidR="00591160" w:rsidRDefault="00591160" w:rsidP="00591160">
      <w:pPr>
        <w:pStyle w:val="ConsPlusNormal"/>
        <w:jc w:val="both"/>
        <w:rPr>
          <w:rFonts w:ascii="Times New Roman" w:hAnsi="Times New Roman" w:cs="Times New Roman"/>
          <w:sz w:val="24"/>
          <w:szCs w:val="24"/>
        </w:rPr>
      </w:pPr>
      <w:r>
        <w:rPr>
          <w:rFonts w:ascii="Times New Roman" w:hAnsi="Times New Roman" w:cs="Times New Roman"/>
          <w:sz w:val="24"/>
          <w:szCs w:val="24"/>
        </w:rPr>
        <w:t>1. Аттестация проводится с приглашением аттестуемого муниципального служащего на заседание аттестационной комиссии. В случае неявки муниципального служащего на заседание указанной комиссии без уважительной причины или отказа его от аттестации муниципальный служащий может быть привлечен к дисциплинарной ответственности в соответствии с трудовым законодательством, а аттестация переносится на более поздний срок.</w:t>
      </w:r>
    </w:p>
    <w:p w:rsidR="00591160" w:rsidRDefault="00591160" w:rsidP="00591160">
      <w:pPr>
        <w:pStyle w:val="ConsPlusNormal"/>
        <w:jc w:val="both"/>
        <w:rPr>
          <w:rFonts w:ascii="Times New Roman" w:hAnsi="Times New Roman" w:cs="Times New Roman"/>
          <w:sz w:val="24"/>
          <w:szCs w:val="24"/>
        </w:rPr>
      </w:pPr>
      <w:r>
        <w:rPr>
          <w:rFonts w:ascii="Times New Roman" w:hAnsi="Times New Roman" w:cs="Times New Roman"/>
          <w:sz w:val="24"/>
          <w:szCs w:val="24"/>
        </w:rPr>
        <w:t>2. Аттестационная комиссия рассматривает представленные документы, заслушивает сообщения аттестуемого муниципального служащего, а в случае необходимости - его непосредственного руководителя и (или) иных должностных лиц о профессиональной служебной деятельности муниципального служащего.</w:t>
      </w:r>
    </w:p>
    <w:p w:rsidR="00591160" w:rsidRDefault="00591160" w:rsidP="00591160">
      <w:pPr>
        <w:pStyle w:val="ConsPlusNormal"/>
        <w:jc w:val="both"/>
        <w:rPr>
          <w:rFonts w:ascii="Times New Roman" w:hAnsi="Times New Roman" w:cs="Times New Roman"/>
          <w:sz w:val="24"/>
          <w:szCs w:val="24"/>
        </w:rPr>
      </w:pPr>
      <w:r>
        <w:rPr>
          <w:rFonts w:ascii="Times New Roman" w:hAnsi="Times New Roman" w:cs="Times New Roman"/>
          <w:sz w:val="24"/>
          <w:szCs w:val="24"/>
        </w:rPr>
        <w:t>3. Профессиональная служебная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 его участия в решении поставленных перед органом местного са</w:t>
      </w:r>
      <w:r w:rsidR="00FA518A">
        <w:rPr>
          <w:rFonts w:ascii="Times New Roman" w:hAnsi="Times New Roman" w:cs="Times New Roman"/>
          <w:sz w:val="24"/>
          <w:szCs w:val="24"/>
        </w:rPr>
        <w:t>моуправления Конаковского округа</w:t>
      </w:r>
      <w:r>
        <w:rPr>
          <w:rFonts w:ascii="Times New Roman" w:hAnsi="Times New Roman" w:cs="Times New Roman"/>
          <w:sz w:val="24"/>
          <w:szCs w:val="24"/>
        </w:rPr>
        <w:t>, подразделением данного органа местного самоуправлени</w:t>
      </w:r>
      <w:r w:rsidR="00312C0B">
        <w:rPr>
          <w:rFonts w:ascii="Times New Roman" w:hAnsi="Times New Roman" w:cs="Times New Roman"/>
          <w:sz w:val="24"/>
          <w:szCs w:val="24"/>
        </w:rPr>
        <w:t>я</w:t>
      </w:r>
      <w:r>
        <w:rPr>
          <w:rFonts w:ascii="Times New Roman" w:hAnsi="Times New Roman" w:cs="Times New Roman"/>
          <w:sz w:val="24"/>
          <w:szCs w:val="24"/>
        </w:rPr>
        <w:t xml:space="preserve"> сложности выполняемой им работы, ее эффективности и результативности. При этом должны учитываться результаты исполнения муниципальным служащим должностной инструкции, профессиональные знания и опыт работы муниципального служащего, соблюдение им ограничений, отсутствие нарушений запретов, выполнение требований к служебному поведению и обязательств, установленных законодательством о муниципальной службе, результаты профессиональной подготовки, а при аттестации муниципального служащего, наделенного организационно-распорядительными полномочиями по отношению к другим муниципальным служащим, - также организаторские способности.</w:t>
      </w:r>
    </w:p>
    <w:p w:rsidR="00591160" w:rsidRDefault="00591160" w:rsidP="00591160">
      <w:pPr>
        <w:pStyle w:val="ConsPlusNormal"/>
        <w:jc w:val="both"/>
        <w:rPr>
          <w:rFonts w:ascii="Times New Roman" w:hAnsi="Times New Roman" w:cs="Times New Roman"/>
          <w:sz w:val="24"/>
          <w:szCs w:val="24"/>
        </w:rPr>
      </w:pPr>
      <w:r>
        <w:rPr>
          <w:rFonts w:ascii="Times New Roman" w:hAnsi="Times New Roman" w:cs="Times New Roman"/>
          <w:sz w:val="24"/>
          <w:szCs w:val="24"/>
        </w:rPr>
        <w:t>4. Заседание аттестационной комиссии считается правомочным, если на нем присутствует не менее двух третей лиц, входящих в ее состав.</w:t>
      </w:r>
    </w:p>
    <w:p w:rsidR="00591160" w:rsidRDefault="00591160" w:rsidP="00591160">
      <w:pPr>
        <w:pStyle w:val="ConsPlusNormal"/>
        <w:jc w:val="both"/>
        <w:rPr>
          <w:rFonts w:ascii="Times New Roman" w:hAnsi="Times New Roman" w:cs="Times New Roman"/>
          <w:sz w:val="24"/>
          <w:szCs w:val="24"/>
        </w:rPr>
      </w:pPr>
      <w:r>
        <w:rPr>
          <w:rFonts w:ascii="Times New Roman" w:hAnsi="Times New Roman" w:cs="Times New Roman"/>
          <w:sz w:val="24"/>
          <w:szCs w:val="24"/>
        </w:rPr>
        <w:t>5.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лиц, входящих в состав аттестационной комиссии.</w:t>
      </w:r>
    </w:p>
    <w:p w:rsidR="00591160" w:rsidRDefault="00591160" w:rsidP="00591160">
      <w:pPr>
        <w:pStyle w:val="ConsPlusNormal"/>
        <w:jc w:val="both"/>
        <w:rPr>
          <w:rFonts w:ascii="Times New Roman" w:hAnsi="Times New Roman" w:cs="Times New Roman"/>
          <w:sz w:val="24"/>
          <w:szCs w:val="24"/>
        </w:rPr>
      </w:pPr>
      <w:r>
        <w:rPr>
          <w:rFonts w:ascii="Times New Roman" w:hAnsi="Times New Roman" w:cs="Times New Roman"/>
          <w:sz w:val="24"/>
          <w:szCs w:val="24"/>
        </w:rPr>
        <w:t>При равенстве голосов муниципальный служащий признается соответствующим замещаемой должности муниципальной службы.</w:t>
      </w:r>
    </w:p>
    <w:p w:rsidR="00591160" w:rsidRDefault="00591160" w:rsidP="00591160">
      <w:pPr>
        <w:pStyle w:val="ConsPlusNormal"/>
        <w:jc w:val="both"/>
        <w:rPr>
          <w:rFonts w:ascii="Times New Roman" w:hAnsi="Times New Roman" w:cs="Times New Roman"/>
          <w:sz w:val="24"/>
          <w:szCs w:val="24"/>
        </w:rPr>
      </w:pPr>
      <w:r>
        <w:rPr>
          <w:rFonts w:ascii="Times New Roman" w:hAnsi="Times New Roman" w:cs="Times New Roman"/>
          <w:sz w:val="24"/>
          <w:szCs w:val="24"/>
        </w:rPr>
        <w:t>6. На период аттестации муниципального служащего, входящего в состав аттестационной комиссии, его членство в этой комиссии приостанавливается.</w:t>
      </w:r>
    </w:p>
    <w:p w:rsidR="00591160" w:rsidRDefault="00591160" w:rsidP="00591160">
      <w:pPr>
        <w:pStyle w:val="ConsPlusNormal"/>
        <w:jc w:val="both"/>
        <w:rPr>
          <w:rFonts w:ascii="Times New Roman" w:hAnsi="Times New Roman" w:cs="Times New Roman"/>
          <w:sz w:val="24"/>
          <w:szCs w:val="24"/>
        </w:rPr>
      </w:pPr>
      <w:r>
        <w:rPr>
          <w:rFonts w:ascii="Times New Roman" w:hAnsi="Times New Roman" w:cs="Times New Roman"/>
          <w:sz w:val="24"/>
          <w:szCs w:val="24"/>
        </w:rPr>
        <w:t>7. По результатам аттестации муниципального служащего аттестационной комиссией принимается одно из следующих решений:</w:t>
      </w:r>
    </w:p>
    <w:p w:rsidR="00591160" w:rsidRDefault="00591160" w:rsidP="00591160">
      <w:pPr>
        <w:pStyle w:val="ConsPlusNormal"/>
        <w:jc w:val="both"/>
        <w:rPr>
          <w:rFonts w:ascii="Times New Roman" w:hAnsi="Times New Roman" w:cs="Times New Roman"/>
          <w:sz w:val="24"/>
          <w:szCs w:val="24"/>
        </w:rPr>
      </w:pPr>
      <w:r>
        <w:rPr>
          <w:rFonts w:ascii="Times New Roman" w:hAnsi="Times New Roman" w:cs="Times New Roman"/>
          <w:sz w:val="24"/>
          <w:szCs w:val="24"/>
        </w:rPr>
        <w:t>1) соответствует замещаемой должности муниципальной службы;</w:t>
      </w:r>
    </w:p>
    <w:p w:rsidR="00591160" w:rsidRDefault="00591160" w:rsidP="00591160">
      <w:pPr>
        <w:pStyle w:val="ConsPlusNormal"/>
        <w:jc w:val="both"/>
        <w:rPr>
          <w:rFonts w:ascii="Times New Roman" w:hAnsi="Times New Roman" w:cs="Times New Roman"/>
          <w:sz w:val="24"/>
          <w:szCs w:val="24"/>
        </w:rPr>
      </w:pPr>
      <w:r>
        <w:rPr>
          <w:rFonts w:ascii="Times New Roman" w:hAnsi="Times New Roman" w:cs="Times New Roman"/>
          <w:sz w:val="24"/>
          <w:szCs w:val="24"/>
        </w:rPr>
        <w:t>2) не соответствует замещаемой должности муниципальной службы.</w:t>
      </w:r>
    </w:p>
    <w:p w:rsidR="00591160" w:rsidRDefault="00591160" w:rsidP="00591160">
      <w:pPr>
        <w:pStyle w:val="ConsPlusNormal"/>
        <w:jc w:val="both"/>
        <w:rPr>
          <w:rFonts w:ascii="Times New Roman" w:hAnsi="Times New Roman" w:cs="Times New Roman"/>
          <w:sz w:val="24"/>
          <w:szCs w:val="24"/>
        </w:rPr>
      </w:pPr>
      <w:r>
        <w:rPr>
          <w:rFonts w:ascii="Times New Roman" w:hAnsi="Times New Roman" w:cs="Times New Roman"/>
          <w:sz w:val="24"/>
          <w:szCs w:val="24"/>
        </w:rPr>
        <w:t>При принятии решения о соответствии муниципального служащего замещаемой должности муниципальной службы аттестационная комиссия вправе дать следующие рекомендации:</w:t>
      </w:r>
    </w:p>
    <w:p w:rsidR="00591160" w:rsidRDefault="00591160" w:rsidP="00591160">
      <w:pPr>
        <w:pStyle w:val="ConsPlusNormal"/>
        <w:jc w:val="both"/>
        <w:rPr>
          <w:rFonts w:ascii="Times New Roman" w:hAnsi="Times New Roman" w:cs="Times New Roman"/>
          <w:sz w:val="24"/>
          <w:szCs w:val="24"/>
        </w:rPr>
      </w:pPr>
      <w:r>
        <w:rPr>
          <w:rFonts w:ascii="Times New Roman" w:hAnsi="Times New Roman" w:cs="Times New Roman"/>
          <w:sz w:val="24"/>
          <w:szCs w:val="24"/>
        </w:rPr>
        <w:t>1) о поощрении муниципального служащего;</w:t>
      </w:r>
    </w:p>
    <w:p w:rsidR="00591160" w:rsidRDefault="00591160" w:rsidP="00591160">
      <w:pPr>
        <w:pStyle w:val="ConsPlusNormal"/>
        <w:jc w:val="both"/>
        <w:rPr>
          <w:rFonts w:ascii="Times New Roman" w:hAnsi="Times New Roman" w:cs="Times New Roman"/>
          <w:sz w:val="24"/>
          <w:szCs w:val="24"/>
        </w:rPr>
      </w:pPr>
      <w:r>
        <w:rPr>
          <w:rFonts w:ascii="Times New Roman" w:hAnsi="Times New Roman" w:cs="Times New Roman"/>
          <w:sz w:val="24"/>
          <w:szCs w:val="24"/>
        </w:rPr>
        <w:t>2) о повышении муниципального служащего в должности;</w:t>
      </w:r>
    </w:p>
    <w:p w:rsidR="00591160" w:rsidRDefault="00591160" w:rsidP="00591160">
      <w:pPr>
        <w:pStyle w:val="ConsPlusNormal"/>
        <w:jc w:val="both"/>
        <w:rPr>
          <w:rFonts w:ascii="Times New Roman" w:hAnsi="Times New Roman" w:cs="Times New Roman"/>
          <w:sz w:val="24"/>
          <w:szCs w:val="24"/>
        </w:rPr>
      </w:pPr>
      <w:r>
        <w:rPr>
          <w:rFonts w:ascii="Times New Roman" w:hAnsi="Times New Roman" w:cs="Times New Roman"/>
          <w:sz w:val="24"/>
          <w:szCs w:val="24"/>
        </w:rPr>
        <w:t>3) об улучшении деятельности муниципального служащего;</w:t>
      </w:r>
    </w:p>
    <w:p w:rsidR="00591160" w:rsidRDefault="00591160" w:rsidP="00591160">
      <w:pPr>
        <w:pStyle w:val="ConsPlusNormal"/>
        <w:jc w:val="both"/>
        <w:rPr>
          <w:rFonts w:ascii="Times New Roman" w:hAnsi="Times New Roman" w:cs="Times New Roman"/>
          <w:sz w:val="24"/>
          <w:szCs w:val="24"/>
        </w:rPr>
      </w:pPr>
      <w:r>
        <w:rPr>
          <w:rFonts w:ascii="Times New Roman" w:hAnsi="Times New Roman" w:cs="Times New Roman"/>
          <w:sz w:val="24"/>
          <w:szCs w:val="24"/>
        </w:rPr>
        <w:t>4)о направлении муниципального служащего для получения дополнительного профессионального образования.</w:t>
      </w:r>
    </w:p>
    <w:p w:rsidR="00591160" w:rsidRDefault="00591160" w:rsidP="00591160">
      <w:pPr>
        <w:pStyle w:val="ConsPlusNormal"/>
        <w:jc w:val="both"/>
        <w:rPr>
          <w:rFonts w:ascii="Times New Roman" w:hAnsi="Times New Roman" w:cs="Times New Roman"/>
          <w:sz w:val="24"/>
          <w:szCs w:val="24"/>
        </w:rPr>
      </w:pPr>
      <w:r>
        <w:rPr>
          <w:rFonts w:ascii="Times New Roman" w:hAnsi="Times New Roman" w:cs="Times New Roman"/>
          <w:sz w:val="24"/>
          <w:szCs w:val="24"/>
        </w:rPr>
        <w:t>8. Результаты аттестации сообщаются аттестованному муниципальному служащему непосредственно после подведения итогов голосования аттестационной комиссии.</w:t>
      </w:r>
    </w:p>
    <w:p w:rsidR="00591160" w:rsidRDefault="00591160" w:rsidP="00591160">
      <w:pPr>
        <w:pStyle w:val="ConsPlusNormal"/>
        <w:jc w:val="both"/>
        <w:rPr>
          <w:rFonts w:ascii="Times New Roman" w:hAnsi="Times New Roman" w:cs="Times New Roman"/>
          <w:sz w:val="24"/>
          <w:szCs w:val="24"/>
        </w:rPr>
      </w:pPr>
      <w:r>
        <w:rPr>
          <w:rFonts w:ascii="Times New Roman" w:hAnsi="Times New Roman" w:cs="Times New Roman"/>
          <w:sz w:val="24"/>
          <w:szCs w:val="24"/>
        </w:rPr>
        <w:t>9. Результаты аттестации заносятся в аттестационный лист муниципаль</w:t>
      </w:r>
      <w:r w:rsidR="00312C0B">
        <w:rPr>
          <w:rFonts w:ascii="Times New Roman" w:hAnsi="Times New Roman" w:cs="Times New Roman"/>
          <w:sz w:val="24"/>
          <w:szCs w:val="24"/>
        </w:rPr>
        <w:t>ного служащего (Приложение</w:t>
      </w:r>
      <w:r w:rsidR="00243676">
        <w:rPr>
          <w:rFonts w:ascii="Times New Roman" w:hAnsi="Times New Roman" w:cs="Times New Roman"/>
          <w:sz w:val="24"/>
          <w:szCs w:val="24"/>
        </w:rPr>
        <w:t xml:space="preserve"> 2 к настоящему Порядку)</w:t>
      </w:r>
      <w:r>
        <w:rPr>
          <w:rFonts w:ascii="Times New Roman" w:hAnsi="Times New Roman" w:cs="Times New Roman"/>
          <w:sz w:val="24"/>
          <w:szCs w:val="24"/>
        </w:rPr>
        <w:t>. Аттестационный лист подписывается всеми лицами, входящими в состав аттестационной комиссии, присутствовавшими на ее заседании.</w:t>
      </w:r>
    </w:p>
    <w:p w:rsidR="00591160" w:rsidRDefault="00591160" w:rsidP="00591160">
      <w:pPr>
        <w:pStyle w:val="ConsPlusNormal"/>
        <w:jc w:val="both"/>
        <w:rPr>
          <w:rFonts w:ascii="Times New Roman" w:hAnsi="Times New Roman" w:cs="Times New Roman"/>
          <w:sz w:val="24"/>
          <w:szCs w:val="24"/>
        </w:rPr>
      </w:pPr>
      <w:r>
        <w:rPr>
          <w:rFonts w:ascii="Times New Roman" w:hAnsi="Times New Roman" w:cs="Times New Roman"/>
          <w:sz w:val="24"/>
          <w:szCs w:val="24"/>
        </w:rPr>
        <w:t>Муниципальный служащий знакомится с аттестационным листом под роспись.</w:t>
      </w:r>
    </w:p>
    <w:p w:rsidR="00591160" w:rsidRDefault="00591160" w:rsidP="00591160">
      <w:pPr>
        <w:pStyle w:val="ConsPlusNormal"/>
        <w:jc w:val="both"/>
        <w:rPr>
          <w:rFonts w:ascii="Times New Roman" w:hAnsi="Times New Roman" w:cs="Times New Roman"/>
          <w:sz w:val="24"/>
          <w:szCs w:val="24"/>
        </w:rPr>
      </w:pPr>
      <w:r>
        <w:rPr>
          <w:rFonts w:ascii="Times New Roman" w:hAnsi="Times New Roman" w:cs="Times New Roman"/>
          <w:sz w:val="24"/>
          <w:szCs w:val="24"/>
        </w:rPr>
        <w:t>Аттестационный лист муниципального служащего, прошедшего аттестацию, и отзыв об исполнении им должностных обязанностей за аттестационный период хранятся в личном деле муниципального служащего.</w:t>
      </w:r>
    </w:p>
    <w:p w:rsidR="00591160" w:rsidRDefault="00591160" w:rsidP="00591160">
      <w:pPr>
        <w:pStyle w:val="ConsPlusNormal"/>
        <w:jc w:val="both"/>
        <w:rPr>
          <w:rFonts w:ascii="Times New Roman" w:hAnsi="Times New Roman" w:cs="Times New Roman"/>
          <w:sz w:val="24"/>
          <w:szCs w:val="24"/>
        </w:rPr>
      </w:pPr>
      <w:r>
        <w:rPr>
          <w:rFonts w:ascii="Times New Roman" w:hAnsi="Times New Roman" w:cs="Times New Roman"/>
          <w:sz w:val="24"/>
          <w:szCs w:val="24"/>
        </w:rPr>
        <w:t>10. Секретарь аттестационной комиссии ведет протокол заседания комиссии, в котором фиксирует ее решения и результаты голосования. Протокол заседания аттестационной комиссии подписывается всеми лицами, входящими в состав аттестационной комиссии, присутствовавшими на ее заседании.</w:t>
      </w:r>
    </w:p>
    <w:p w:rsidR="00591160" w:rsidRDefault="00591160" w:rsidP="00591160">
      <w:pPr>
        <w:pStyle w:val="ConsPlusNormal"/>
        <w:jc w:val="both"/>
        <w:rPr>
          <w:rFonts w:ascii="Times New Roman" w:hAnsi="Times New Roman" w:cs="Times New Roman"/>
          <w:sz w:val="24"/>
          <w:szCs w:val="24"/>
        </w:rPr>
      </w:pPr>
      <w:r>
        <w:rPr>
          <w:rFonts w:ascii="Times New Roman" w:hAnsi="Times New Roman" w:cs="Times New Roman"/>
          <w:sz w:val="24"/>
          <w:szCs w:val="24"/>
        </w:rPr>
        <w:t>11. Материалы аттестации муниципальных служащих представляются руководителю органа местного са</w:t>
      </w:r>
      <w:r w:rsidR="00FA518A">
        <w:rPr>
          <w:rFonts w:ascii="Times New Roman" w:hAnsi="Times New Roman" w:cs="Times New Roman"/>
          <w:sz w:val="24"/>
          <w:szCs w:val="24"/>
        </w:rPr>
        <w:t>моуправления Конаковского округа</w:t>
      </w:r>
      <w:r>
        <w:rPr>
          <w:rFonts w:ascii="Times New Roman" w:hAnsi="Times New Roman" w:cs="Times New Roman"/>
          <w:sz w:val="24"/>
          <w:szCs w:val="24"/>
        </w:rPr>
        <w:t>в недельный срок после окончания аттестации.</w:t>
      </w:r>
    </w:p>
    <w:p w:rsidR="00591160" w:rsidRDefault="00591160" w:rsidP="00591160">
      <w:pPr>
        <w:pStyle w:val="ConsPlusNormal"/>
        <w:jc w:val="both"/>
        <w:rPr>
          <w:rFonts w:ascii="Times New Roman" w:hAnsi="Times New Roman" w:cs="Times New Roman"/>
          <w:sz w:val="24"/>
          <w:szCs w:val="24"/>
        </w:rPr>
      </w:pPr>
      <w:r>
        <w:rPr>
          <w:rFonts w:ascii="Times New Roman" w:hAnsi="Times New Roman" w:cs="Times New Roman"/>
          <w:sz w:val="24"/>
          <w:szCs w:val="24"/>
        </w:rPr>
        <w:t>Материалы аттестации муниципальных служащих хранятся в соответствующем органе местного са</w:t>
      </w:r>
      <w:r w:rsidR="00FA518A">
        <w:rPr>
          <w:rFonts w:ascii="Times New Roman" w:hAnsi="Times New Roman" w:cs="Times New Roman"/>
          <w:sz w:val="24"/>
          <w:szCs w:val="24"/>
        </w:rPr>
        <w:t>моуправления Конаковского округа</w:t>
      </w:r>
      <w:r>
        <w:rPr>
          <w:rFonts w:ascii="Times New Roman" w:hAnsi="Times New Roman" w:cs="Times New Roman"/>
          <w:sz w:val="24"/>
          <w:szCs w:val="24"/>
        </w:rPr>
        <w:t>.</w:t>
      </w:r>
    </w:p>
    <w:p w:rsidR="00591160" w:rsidRPr="00826BC1" w:rsidRDefault="00591160" w:rsidP="00591160">
      <w:pPr>
        <w:pStyle w:val="ConsPlusNormal"/>
        <w:jc w:val="both"/>
        <w:rPr>
          <w:rFonts w:ascii="Times New Roman" w:hAnsi="Times New Roman" w:cs="Times New Roman"/>
          <w:sz w:val="24"/>
          <w:szCs w:val="24"/>
        </w:rPr>
      </w:pPr>
      <w:r w:rsidRPr="004E20A0">
        <w:rPr>
          <w:rFonts w:ascii="Times New Roman" w:hAnsi="Times New Roman" w:cs="Times New Roman"/>
          <w:sz w:val="24"/>
          <w:szCs w:val="24"/>
        </w:rPr>
        <w:t>12. По результатам аттестации с учетом рекомендаций аттестационной комиссии представитель нанимателя (работодатель) принимает решение о поощрении муниципального служащего, о повышении муниципального служащего в должности, о направлении муниципального служащего для получения дополнительного профессионального образования или в срок не более одного месяца со дня аттестации о понижении муниципального служащего в должности с его согласия.</w:t>
      </w:r>
    </w:p>
    <w:p w:rsidR="00591160" w:rsidRDefault="00591160" w:rsidP="00591160">
      <w:pPr>
        <w:pStyle w:val="ConsPlusNormal"/>
        <w:jc w:val="both"/>
        <w:rPr>
          <w:rFonts w:ascii="Times New Roman" w:hAnsi="Times New Roman" w:cs="Times New Roman"/>
          <w:sz w:val="24"/>
          <w:szCs w:val="24"/>
        </w:rPr>
      </w:pPr>
      <w:r>
        <w:rPr>
          <w:rFonts w:ascii="Times New Roman" w:hAnsi="Times New Roman" w:cs="Times New Roman"/>
          <w:sz w:val="24"/>
          <w:szCs w:val="24"/>
        </w:rPr>
        <w:t>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руководитель органа местного са</w:t>
      </w:r>
      <w:r w:rsidR="00FA518A">
        <w:rPr>
          <w:rFonts w:ascii="Times New Roman" w:hAnsi="Times New Roman" w:cs="Times New Roman"/>
          <w:sz w:val="24"/>
          <w:szCs w:val="24"/>
        </w:rPr>
        <w:t>моуправления Конаковского округа</w:t>
      </w:r>
      <w:r>
        <w:rPr>
          <w:rFonts w:ascii="Times New Roman" w:hAnsi="Times New Roman" w:cs="Times New Roman"/>
          <w:sz w:val="24"/>
          <w:szCs w:val="24"/>
        </w:rPr>
        <w:t>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 Время болезни и ежегодного оплачиваемого отпуска муниципального служащего в указанный срок не засчитывается.</w:t>
      </w:r>
    </w:p>
    <w:p w:rsidR="00591160" w:rsidRDefault="00591160" w:rsidP="00FA518A">
      <w:pPr>
        <w:pStyle w:val="ConsPlusNormal"/>
        <w:rPr>
          <w:bCs/>
          <w:i/>
          <w:iCs/>
          <w:lang w:eastAsia="ru-RU"/>
        </w:rPr>
        <w:sectPr w:rsidR="00591160">
          <w:pgSz w:w="11906" w:h="16838"/>
          <w:pgMar w:top="680" w:right="567" w:bottom="568" w:left="1418" w:header="720" w:footer="0" w:gutter="0"/>
          <w:cols w:space="720"/>
          <w:docGrid w:linePitch="360"/>
        </w:sectPr>
      </w:pPr>
      <w:r>
        <w:rPr>
          <w:rFonts w:ascii="Times New Roman" w:hAnsi="Times New Roman" w:cs="Times New Roman"/>
          <w:sz w:val="24"/>
          <w:szCs w:val="24"/>
        </w:rPr>
        <w:t>13. Муниципальный служащий вправе обжаловать результаты аттестации в соответствии с законодательством Российской Федерации.</w:t>
      </w:r>
    </w:p>
    <w:p w:rsidR="00591160" w:rsidRDefault="00591160" w:rsidP="00591160">
      <w:pPr>
        <w:jc w:val="right"/>
        <w:rPr>
          <w:bCs/>
          <w:i/>
          <w:iCs/>
        </w:rPr>
      </w:pPr>
      <w:r>
        <w:rPr>
          <w:bCs/>
          <w:i/>
          <w:iCs/>
        </w:rPr>
        <w:t xml:space="preserve">Приложение </w:t>
      </w:r>
      <w:r w:rsidR="00243676">
        <w:rPr>
          <w:bCs/>
          <w:i/>
          <w:iCs/>
        </w:rPr>
        <w:t>1</w:t>
      </w:r>
    </w:p>
    <w:p w:rsidR="00591160" w:rsidRDefault="00591160" w:rsidP="00591160">
      <w:pPr>
        <w:jc w:val="right"/>
        <w:rPr>
          <w:bCs/>
          <w:i/>
          <w:iCs/>
        </w:rPr>
      </w:pPr>
      <w:r>
        <w:rPr>
          <w:bCs/>
          <w:i/>
          <w:iCs/>
        </w:rPr>
        <w:t xml:space="preserve">к Порядку проведения аттестации </w:t>
      </w:r>
    </w:p>
    <w:p w:rsidR="00591160" w:rsidRDefault="00591160" w:rsidP="00591160">
      <w:pPr>
        <w:jc w:val="right"/>
        <w:rPr>
          <w:b/>
          <w:bCs/>
          <w:i/>
          <w:iCs/>
        </w:rPr>
      </w:pPr>
      <w:r>
        <w:rPr>
          <w:bCs/>
          <w:i/>
          <w:iCs/>
        </w:rPr>
        <w:t>муниципаль</w:t>
      </w:r>
      <w:r w:rsidR="002E0780">
        <w:rPr>
          <w:bCs/>
          <w:i/>
          <w:iCs/>
        </w:rPr>
        <w:t>ных служащих Конаковского округа</w:t>
      </w:r>
    </w:p>
    <w:p w:rsidR="00591160" w:rsidRDefault="00591160" w:rsidP="00591160">
      <w:pPr>
        <w:jc w:val="both"/>
        <w:rPr>
          <w:b/>
          <w:bCs/>
          <w:i/>
          <w:iCs/>
        </w:rPr>
      </w:pPr>
    </w:p>
    <w:p w:rsidR="00591160" w:rsidRDefault="00591160" w:rsidP="00591160">
      <w:pPr>
        <w:pStyle w:val="ConsPlusDocList"/>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Отзыв </w:t>
      </w:r>
    </w:p>
    <w:p w:rsidR="002D0590" w:rsidRDefault="00591160" w:rsidP="00591160">
      <w:pPr>
        <w:pStyle w:val="ConsPlusDocList"/>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об исполнении подлежащим аттестации муниципальным служащим</w:t>
      </w:r>
    </w:p>
    <w:p w:rsidR="00591160" w:rsidRDefault="00591160" w:rsidP="00591160">
      <w:pPr>
        <w:pStyle w:val="ConsPlusDocList"/>
        <w:jc w:val="center"/>
        <w:rPr>
          <w:rFonts w:ascii="Times New Roman" w:hAnsi="Times New Roman" w:cs="Times New Roman"/>
          <w:sz w:val="24"/>
          <w:szCs w:val="24"/>
          <w:lang w:val="ru-RU"/>
        </w:rPr>
      </w:pPr>
      <w:r>
        <w:rPr>
          <w:rFonts w:ascii="Times New Roman" w:hAnsi="Times New Roman" w:cs="Times New Roman"/>
          <w:b/>
          <w:bCs/>
          <w:sz w:val="24"/>
          <w:szCs w:val="24"/>
          <w:lang w:val="ru-RU"/>
        </w:rPr>
        <w:t xml:space="preserve"> должностных обязанностей за аттестационный период </w:t>
      </w:r>
    </w:p>
    <w:p w:rsidR="00591160" w:rsidRDefault="00591160" w:rsidP="00591160">
      <w:pPr>
        <w:pStyle w:val="ConsPlusNonformat"/>
        <w:rPr>
          <w:rFonts w:ascii="Times New Roman" w:hAnsi="Times New Roman" w:cs="Times New Roman"/>
          <w:sz w:val="24"/>
          <w:szCs w:val="24"/>
          <w:lang w:val="ru-RU"/>
        </w:rPr>
      </w:pPr>
    </w:p>
    <w:p w:rsidR="00591160" w:rsidRDefault="00591160" w:rsidP="00591160">
      <w:pPr>
        <w:pStyle w:val="ConsPlusNonformat"/>
        <w:rPr>
          <w:rFonts w:ascii="Times New Roman" w:hAnsi="Times New Roman" w:cs="Times New Roman"/>
          <w:sz w:val="24"/>
          <w:szCs w:val="24"/>
          <w:lang w:val="ru-RU"/>
        </w:rPr>
      </w:pPr>
      <w:r>
        <w:rPr>
          <w:rFonts w:ascii="Times New Roman" w:hAnsi="Times New Roman" w:cs="Times New Roman"/>
          <w:sz w:val="24"/>
          <w:szCs w:val="24"/>
          <w:lang w:val="ru-RU"/>
        </w:rPr>
        <w:t>1. Фамилия, имя, отчество ___________________________________________________________</w:t>
      </w:r>
      <w:r w:rsidR="00A240B1">
        <w:rPr>
          <w:rFonts w:ascii="Times New Roman" w:hAnsi="Times New Roman" w:cs="Times New Roman"/>
          <w:sz w:val="24"/>
          <w:szCs w:val="24"/>
          <w:lang w:val="ru-RU"/>
        </w:rPr>
        <w:t>_____________________</w:t>
      </w:r>
    </w:p>
    <w:p w:rsidR="00591160" w:rsidRDefault="00591160" w:rsidP="00591160">
      <w:pPr>
        <w:pStyle w:val="ConsPlusNonformat"/>
        <w:rPr>
          <w:rFonts w:ascii="Times New Roman" w:hAnsi="Times New Roman" w:cs="Times New Roman"/>
          <w:sz w:val="24"/>
          <w:szCs w:val="24"/>
          <w:lang w:val="ru-RU"/>
        </w:rPr>
      </w:pPr>
      <w:r>
        <w:rPr>
          <w:rFonts w:ascii="Times New Roman" w:hAnsi="Times New Roman" w:cs="Times New Roman"/>
          <w:sz w:val="24"/>
          <w:szCs w:val="24"/>
          <w:lang w:val="ru-RU"/>
        </w:rPr>
        <w:t>2. Число, месяц, год рождения _______________________________________________________</w:t>
      </w:r>
      <w:r w:rsidR="00A240B1">
        <w:rPr>
          <w:rFonts w:ascii="Times New Roman" w:hAnsi="Times New Roman" w:cs="Times New Roman"/>
          <w:sz w:val="24"/>
          <w:szCs w:val="24"/>
          <w:lang w:val="ru-RU"/>
        </w:rPr>
        <w:t>________________________</w:t>
      </w:r>
      <w:r>
        <w:rPr>
          <w:rFonts w:ascii="Times New Roman" w:hAnsi="Times New Roman" w:cs="Times New Roman"/>
          <w:sz w:val="24"/>
          <w:szCs w:val="24"/>
          <w:lang w:val="ru-RU"/>
        </w:rPr>
        <w:t>_</w:t>
      </w:r>
    </w:p>
    <w:p w:rsidR="00591160" w:rsidRDefault="00591160" w:rsidP="00591160">
      <w:pPr>
        <w:pStyle w:val="ConsPlusNonformat"/>
        <w:rPr>
          <w:rFonts w:ascii="Times New Roman" w:eastAsia="Times New Roman" w:hAnsi="Times New Roman" w:cs="Times New Roman"/>
          <w:sz w:val="28"/>
          <w:szCs w:val="28"/>
          <w:lang w:val="ru-RU"/>
        </w:rPr>
      </w:pPr>
      <w:r>
        <w:rPr>
          <w:rFonts w:ascii="Times New Roman" w:hAnsi="Times New Roman" w:cs="Times New Roman"/>
          <w:sz w:val="24"/>
          <w:szCs w:val="24"/>
          <w:lang w:val="ru-RU"/>
        </w:rPr>
        <w:t>3. Сведения о профессиональном образовании, наличии ученой степени, ученого звания ________________________________________________________________________________</w:t>
      </w:r>
    </w:p>
    <w:p w:rsidR="00591160" w:rsidRDefault="00591160" w:rsidP="00591160">
      <w:pPr>
        <w:pStyle w:val="ConsPlusNonformat"/>
        <w:rPr>
          <w:rFonts w:ascii="Times New Roman" w:hAnsi="Times New Roman" w:cs="Times New Roman"/>
          <w:sz w:val="28"/>
          <w:szCs w:val="28"/>
          <w:lang w:val="ru-RU"/>
        </w:rPr>
      </w:pPr>
      <w:r>
        <w:rPr>
          <w:rFonts w:ascii="Times New Roman" w:hAnsi="Times New Roman" w:cs="Times New Roman"/>
          <w:sz w:val="22"/>
          <w:szCs w:val="22"/>
          <w:lang w:val="ru-RU"/>
        </w:rPr>
        <w:t>(когда и какое учебное заведение окончил,</w:t>
      </w:r>
    </w:p>
    <w:p w:rsidR="00591160" w:rsidRDefault="00591160" w:rsidP="00591160">
      <w:pPr>
        <w:pStyle w:val="ConsPlusNonformat"/>
        <w:rPr>
          <w:rFonts w:ascii="Times New Roman" w:hAnsi="Times New Roman" w:cs="Times New Roman"/>
          <w:sz w:val="22"/>
          <w:szCs w:val="22"/>
          <w:lang w:val="ru-RU"/>
        </w:rPr>
      </w:pPr>
      <w:r>
        <w:rPr>
          <w:rFonts w:ascii="Times New Roman" w:hAnsi="Times New Roman" w:cs="Times New Roman"/>
          <w:sz w:val="28"/>
          <w:szCs w:val="28"/>
          <w:lang w:val="ru-RU"/>
        </w:rPr>
        <w:t>____________________________________________________________________</w:t>
      </w:r>
    </w:p>
    <w:p w:rsidR="00591160" w:rsidRDefault="00591160" w:rsidP="00591160">
      <w:pPr>
        <w:pStyle w:val="ConsPlusNonformat"/>
        <w:jc w:val="center"/>
        <w:rPr>
          <w:rFonts w:ascii="Times New Roman" w:hAnsi="Times New Roman" w:cs="Times New Roman"/>
          <w:sz w:val="24"/>
          <w:szCs w:val="24"/>
          <w:lang w:val="ru-RU"/>
        </w:rPr>
      </w:pPr>
      <w:r>
        <w:rPr>
          <w:rFonts w:ascii="Times New Roman" w:hAnsi="Times New Roman" w:cs="Times New Roman"/>
          <w:sz w:val="22"/>
          <w:szCs w:val="22"/>
          <w:lang w:val="ru-RU"/>
        </w:rPr>
        <w:t>специальность и квалификация по образованию, ученая степень, ученое звание)</w:t>
      </w:r>
    </w:p>
    <w:p w:rsidR="00591160" w:rsidRDefault="00591160" w:rsidP="00591160">
      <w:pPr>
        <w:pStyle w:val="ConsPlusNonformat"/>
        <w:rPr>
          <w:rFonts w:ascii="Times New Roman" w:hAnsi="Times New Roman" w:cs="Times New Roman"/>
          <w:sz w:val="28"/>
          <w:szCs w:val="28"/>
          <w:lang w:val="ru-RU"/>
        </w:rPr>
      </w:pPr>
      <w:r>
        <w:rPr>
          <w:rFonts w:ascii="Times New Roman" w:hAnsi="Times New Roman" w:cs="Times New Roman"/>
          <w:sz w:val="24"/>
          <w:szCs w:val="24"/>
          <w:lang w:val="ru-RU"/>
        </w:rPr>
        <w:t>4. Сведения о профессиональной переподготовке, повышении квалификации (со ссылкой на документ о профессиональной переподготовке, повышении квалификации)</w:t>
      </w:r>
      <w:r>
        <w:rPr>
          <w:rFonts w:ascii="Times New Roman" w:hAnsi="Times New Roman" w:cs="Times New Roman"/>
          <w:sz w:val="28"/>
          <w:szCs w:val="28"/>
          <w:lang w:val="ru-RU"/>
        </w:rPr>
        <w:t xml:space="preserve"> ______________________________________</w:t>
      </w:r>
      <w:r w:rsidR="00A240B1">
        <w:rPr>
          <w:rFonts w:ascii="Times New Roman" w:hAnsi="Times New Roman" w:cs="Times New Roman"/>
          <w:sz w:val="28"/>
          <w:szCs w:val="28"/>
          <w:lang w:val="ru-RU"/>
        </w:rPr>
        <w:t>______________________________</w:t>
      </w:r>
    </w:p>
    <w:p w:rsidR="00591160" w:rsidRDefault="00591160" w:rsidP="00591160">
      <w:pPr>
        <w:pStyle w:val="ConsPlusNonformat"/>
        <w:rPr>
          <w:rFonts w:ascii="Times New Roman" w:hAnsi="Times New Roman" w:cs="Times New Roman"/>
          <w:sz w:val="24"/>
          <w:szCs w:val="24"/>
          <w:lang w:val="ru-RU"/>
        </w:rPr>
      </w:pPr>
      <w:r>
        <w:rPr>
          <w:rFonts w:ascii="Times New Roman" w:hAnsi="Times New Roman" w:cs="Times New Roman"/>
          <w:sz w:val="28"/>
          <w:szCs w:val="28"/>
          <w:lang w:val="ru-RU"/>
        </w:rPr>
        <w:t>____________________________________________________________________</w:t>
      </w:r>
    </w:p>
    <w:p w:rsidR="00591160" w:rsidRDefault="00591160" w:rsidP="00591160">
      <w:pPr>
        <w:pStyle w:val="ConsPlusNonformat"/>
        <w:rPr>
          <w:rFonts w:ascii="Times New Roman" w:hAnsi="Times New Roman" w:cs="Times New Roman"/>
          <w:sz w:val="24"/>
          <w:szCs w:val="24"/>
          <w:lang w:val="ru-RU"/>
        </w:rPr>
      </w:pPr>
      <w:r>
        <w:rPr>
          <w:rFonts w:ascii="Times New Roman" w:hAnsi="Times New Roman" w:cs="Times New Roman"/>
          <w:sz w:val="24"/>
          <w:szCs w:val="24"/>
          <w:lang w:val="ru-RU"/>
        </w:rPr>
        <w:t>5. Замещаемая должность муниципальной службы на день проведения</w:t>
      </w:r>
    </w:p>
    <w:p w:rsidR="00591160" w:rsidRDefault="00591160" w:rsidP="00591160">
      <w:pPr>
        <w:pStyle w:val="ConsPlusNonformat"/>
        <w:rPr>
          <w:rFonts w:ascii="Times New Roman" w:hAnsi="Times New Roman" w:cs="Times New Roman"/>
          <w:sz w:val="28"/>
          <w:szCs w:val="28"/>
          <w:lang w:val="ru-RU"/>
        </w:rPr>
      </w:pPr>
      <w:r>
        <w:rPr>
          <w:rFonts w:ascii="Times New Roman" w:hAnsi="Times New Roman" w:cs="Times New Roman"/>
          <w:sz w:val="24"/>
          <w:szCs w:val="24"/>
          <w:lang w:val="ru-RU"/>
        </w:rPr>
        <w:t>аттестации и дата назначения на эту должность</w:t>
      </w:r>
      <w:r>
        <w:rPr>
          <w:rFonts w:ascii="Times New Roman" w:hAnsi="Times New Roman" w:cs="Times New Roman"/>
          <w:sz w:val="28"/>
          <w:szCs w:val="28"/>
          <w:lang w:val="ru-RU"/>
        </w:rPr>
        <w:t xml:space="preserve"> ___________________________________</w:t>
      </w:r>
      <w:r w:rsidR="00A240B1">
        <w:rPr>
          <w:rFonts w:ascii="Times New Roman" w:hAnsi="Times New Roman" w:cs="Times New Roman"/>
          <w:sz w:val="28"/>
          <w:szCs w:val="28"/>
          <w:lang w:val="ru-RU"/>
        </w:rPr>
        <w:t>_________________________________</w:t>
      </w:r>
    </w:p>
    <w:p w:rsidR="00591160" w:rsidRDefault="00591160" w:rsidP="00591160">
      <w:pPr>
        <w:pStyle w:val="ConsPlusNonformat"/>
        <w:rPr>
          <w:rFonts w:ascii="Times New Roman" w:hAnsi="Times New Roman" w:cs="Times New Roman"/>
          <w:sz w:val="28"/>
          <w:szCs w:val="28"/>
          <w:lang w:val="ru-RU"/>
        </w:rPr>
      </w:pPr>
      <w:r>
        <w:rPr>
          <w:rFonts w:ascii="Times New Roman" w:hAnsi="Times New Roman" w:cs="Times New Roman"/>
          <w:sz w:val="28"/>
          <w:szCs w:val="28"/>
          <w:lang w:val="ru-RU"/>
        </w:rPr>
        <w:t>______________________________________</w:t>
      </w:r>
      <w:r w:rsidR="00A240B1">
        <w:rPr>
          <w:rFonts w:ascii="Times New Roman" w:hAnsi="Times New Roman" w:cs="Times New Roman"/>
          <w:sz w:val="28"/>
          <w:szCs w:val="28"/>
          <w:lang w:val="ru-RU"/>
        </w:rPr>
        <w:t>______________________________</w:t>
      </w:r>
    </w:p>
    <w:p w:rsidR="00591160" w:rsidRDefault="00591160" w:rsidP="00591160">
      <w:pPr>
        <w:pStyle w:val="ConsPlusNonformat"/>
        <w:rPr>
          <w:rFonts w:ascii="Times New Roman" w:eastAsia="Times New Roman" w:hAnsi="Times New Roman" w:cs="Times New Roman"/>
          <w:sz w:val="28"/>
          <w:szCs w:val="28"/>
          <w:lang w:val="ru-RU"/>
        </w:rPr>
      </w:pPr>
      <w:r w:rsidRPr="00861385">
        <w:rPr>
          <w:rFonts w:ascii="Times New Roman" w:hAnsi="Times New Roman" w:cs="Times New Roman"/>
          <w:sz w:val="24"/>
          <w:szCs w:val="24"/>
          <w:lang w:val="ru-RU"/>
        </w:rPr>
        <w:t xml:space="preserve">6. </w:t>
      </w:r>
      <w:r>
        <w:rPr>
          <w:rFonts w:ascii="Times New Roman" w:hAnsi="Times New Roman" w:cs="Times New Roman"/>
          <w:sz w:val="24"/>
          <w:szCs w:val="24"/>
          <w:lang w:val="ru-RU"/>
        </w:rPr>
        <w:t>Срок испытания продолжительностью</w:t>
      </w:r>
      <w:r>
        <w:rPr>
          <w:rFonts w:ascii="Times New Roman" w:hAnsi="Times New Roman" w:cs="Times New Roman"/>
          <w:sz w:val="28"/>
          <w:szCs w:val="28"/>
          <w:lang w:val="ru-RU"/>
        </w:rPr>
        <w:t xml:space="preserve">_______________________ </w:t>
      </w:r>
      <w:r>
        <w:rPr>
          <w:rFonts w:ascii="Times New Roman" w:hAnsi="Times New Roman" w:cs="Times New Roman"/>
          <w:sz w:val="24"/>
          <w:szCs w:val="24"/>
          <w:lang w:val="ru-RU"/>
        </w:rPr>
        <w:t>успешно</w:t>
      </w:r>
    </w:p>
    <w:p w:rsidR="00591160" w:rsidRDefault="00591160" w:rsidP="00591160">
      <w:pPr>
        <w:pStyle w:val="ConsPlusNonformat"/>
        <w:rPr>
          <w:rFonts w:ascii="Times New Roman" w:eastAsia="Times New Roman" w:hAnsi="Times New Roman" w:cs="Times New Roman"/>
          <w:sz w:val="24"/>
          <w:szCs w:val="24"/>
          <w:lang w:val="ru-RU"/>
        </w:rPr>
      </w:pPr>
      <w:r>
        <w:rPr>
          <w:rFonts w:ascii="Times New Roman" w:hAnsi="Times New Roman" w:cs="Times New Roman"/>
          <w:sz w:val="22"/>
          <w:szCs w:val="22"/>
          <w:lang w:val="ru-RU"/>
        </w:rPr>
        <w:tab/>
      </w:r>
      <w:r>
        <w:rPr>
          <w:rFonts w:ascii="Times New Roman" w:hAnsi="Times New Roman" w:cs="Times New Roman"/>
          <w:sz w:val="22"/>
          <w:szCs w:val="22"/>
          <w:lang w:val="ru-RU"/>
        </w:rPr>
        <w:tab/>
      </w:r>
      <w:r>
        <w:rPr>
          <w:rFonts w:ascii="Times New Roman" w:hAnsi="Times New Roman" w:cs="Times New Roman"/>
          <w:sz w:val="22"/>
          <w:szCs w:val="22"/>
          <w:lang w:val="ru-RU"/>
        </w:rPr>
        <w:tab/>
      </w:r>
      <w:r>
        <w:rPr>
          <w:rFonts w:ascii="Times New Roman" w:hAnsi="Times New Roman" w:cs="Times New Roman"/>
          <w:sz w:val="22"/>
          <w:szCs w:val="22"/>
          <w:lang w:val="ru-RU"/>
        </w:rPr>
        <w:tab/>
      </w:r>
      <w:r>
        <w:rPr>
          <w:rFonts w:ascii="Times New Roman" w:hAnsi="Times New Roman" w:cs="Times New Roman"/>
          <w:sz w:val="22"/>
          <w:szCs w:val="22"/>
          <w:lang w:val="ru-RU"/>
        </w:rPr>
        <w:tab/>
      </w:r>
      <w:r>
        <w:rPr>
          <w:rFonts w:ascii="Times New Roman" w:hAnsi="Times New Roman" w:cs="Times New Roman"/>
          <w:sz w:val="22"/>
          <w:szCs w:val="22"/>
          <w:lang w:val="ru-RU"/>
        </w:rPr>
        <w:tab/>
        <w:t xml:space="preserve"> (количество месяцев прописью)</w:t>
      </w:r>
    </w:p>
    <w:p w:rsidR="00E370AC" w:rsidRDefault="00591160" w:rsidP="00591160">
      <w:pPr>
        <w:pStyle w:val="ConsPlusNonformat"/>
        <w:rPr>
          <w:rFonts w:ascii="Times New Roman" w:hAnsi="Times New Roman" w:cs="Times New Roman"/>
          <w:sz w:val="24"/>
          <w:szCs w:val="24"/>
          <w:lang w:val="ru-RU"/>
        </w:rPr>
      </w:pPr>
      <w:r>
        <w:rPr>
          <w:rFonts w:ascii="Times New Roman" w:hAnsi="Times New Roman" w:cs="Times New Roman"/>
          <w:sz w:val="24"/>
          <w:szCs w:val="24"/>
          <w:lang w:val="ru-RU"/>
        </w:rPr>
        <w:t>завершен «___» _____________ 20___ года</w:t>
      </w:r>
      <w:r w:rsidR="00861385">
        <w:rPr>
          <w:rFonts w:ascii="Times New Roman" w:hAnsi="Times New Roman" w:cs="Times New Roman"/>
          <w:sz w:val="22"/>
          <w:szCs w:val="22"/>
          <w:lang w:val="ru-RU"/>
        </w:rPr>
        <w:t>&lt;*&gt;.</w:t>
      </w:r>
    </w:p>
    <w:p w:rsidR="00591160" w:rsidRDefault="00591160" w:rsidP="00591160">
      <w:pPr>
        <w:pStyle w:val="ConsPlusNonformat"/>
        <w:rPr>
          <w:rFonts w:ascii="Times New Roman" w:hAnsi="Times New Roman" w:cs="Times New Roman"/>
          <w:sz w:val="28"/>
          <w:szCs w:val="28"/>
          <w:lang w:val="ru-RU"/>
        </w:rPr>
      </w:pPr>
      <w:r>
        <w:rPr>
          <w:rFonts w:ascii="Times New Roman" w:hAnsi="Times New Roman" w:cs="Times New Roman"/>
          <w:sz w:val="24"/>
          <w:szCs w:val="24"/>
          <w:lang w:val="ru-RU"/>
        </w:rPr>
        <w:t>7. Классный чин, дата его присвоения, каким муниципальным правовым актом присвоен</w:t>
      </w:r>
      <w:r w:rsidR="00861385">
        <w:rPr>
          <w:rFonts w:ascii="Times New Roman" w:hAnsi="Times New Roman" w:cs="Times New Roman"/>
          <w:sz w:val="22"/>
          <w:szCs w:val="22"/>
          <w:lang w:val="ru-RU"/>
        </w:rPr>
        <w:t>&lt;**&gt;</w:t>
      </w:r>
    </w:p>
    <w:p w:rsidR="00E370AC" w:rsidRPr="00E370AC" w:rsidRDefault="00E370AC" w:rsidP="00E370AC">
      <w:pPr>
        <w:rPr>
          <w:lang w:eastAsia="zh-CN" w:bidi="en-US"/>
        </w:rPr>
      </w:pPr>
      <w:r>
        <w:rPr>
          <w:lang w:eastAsia="zh-CN" w:bidi="en-US"/>
        </w:rPr>
        <w:t>______________________________________________________________________________________________</w:t>
      </w:r>
    </w:p>
    <w:p w:rsidR="00591160" w:rsidRDefault="00591160" w:rsidP="00591160">
      <w:pPr>
        <w:rPr>
          <w:rFonts w:eastAsia="Courier New" w:cs="Courier New"/>
        </w:rPr>
      </w:pPr>
      <w:r>
        <w:rPr>
          <w:rFonts w:eastAsia="Courier New" w:cs="Courier New"/>
          <w:sz w:val="28"/>
          <w:szCs w:val="28"/>
        </w:rPr>
        <w:t>____________________________________________________________________</w:t>
      </w:r>
    </w:p>
    <w:p w:rsidR="00591160" w:rsidRDefault="00591160" w:rsidP="00591160">
      <w:pPr>
        <w:rPr>
          <w:rFonts w:eastAsia="Courier New" w:cs="Courier New"/>
          <w:sz w:val="28"/>
          <w:szCs w:val="28"/>
        </w:rPr>
      </w:pPr>
      <w:r>
        <w:rPr>
          <w:rFonts w:eastAsia="Courier New" w:cs="Courier New"/>
        </w:rPr>
        <w:t xml:space="preserve">8. </w:t>
      </w:r>
      <w:r w:rsidRPr="00E31129">
        <w:rPr>
          <w:rFonts w:eastAsia="Courier New" w:cs="Courier New"/>
          <w:sz w:val="24"/>
          <w:szCs w:val="24"/>
        </w:rPr>
        <w:t>Дата (число, месяц, год) прохождения последней аттестации и решение аттестационной комиссии</w:t>
      </w:r>
      <w:r>
        <w:rPr>
          <w:rFonts w:eastAsia="Courier New" w:cs="Courier New"/>
          <w:sz w:val="28"/>
          <w:szCs w:val="28"/>
        </w:rPr>
        <w:t xml:space="preserve"> ______________________________________________________________</w:t>
      </w:r>
      <w:r w:rsidR="00A240B1">
        <w:rPr>
          <w:rFonts w:eastAsia="Courier New" w:cs="Courier New"/>
          <w:sz w:val="28"/>
          <w:szCs w:val="28"/>
        </w:rPr>
        <w:t>______</w:t>
      </w:r>
    </w:p>
    <w:p w:rsidR="00591160" w:rsidRDefault="00591160" w:rsidP="00591160">
      <w:pPr>
        <w:rPr>
          <w:rFonts w:eastAsia="Courier New" w:cs="Courier New"/>
          <w:lang w:eastAsia="en-US" w:bidi="en-US"/>
        </w:rPr>
      </w:pPr>
      <w:r>
        <w:rPr>
          <w:rFonts w:eastAsia="Courier New" w:cs="Courier New"/>
          <w:sz w:val="28"/>
          <w:szCs w:val="28"/>
        </w:rPr>
        <w:t>____________________________________________________________________</w:t>
      </w:r>
    </w:p>
    <w:p w:rsidR="00591160" w:rsidRPr="006D54C4" w:rsidRDefault="00591160" w:rsidP="00591160">
      <w:pPr>
        <w:rPr>
          <w:sz w:val="24"/>
          <w:szCs w:val="24"/>
        </w:rPr>
      </w:pPr>
      <w:r>
        <w:rPr>
          <w:rFonts w:eastAsia="Courier New" w:cs="Courier New"/>
          <w:lang w:eastAsia="en-US" w:bidi="en-US"/>
        </w:rPr>
        <w:t>9</w:t>
      </w:r>
      <w:r w:rsidRPr="006D54C4">
        <w:rPr>
          <w:rFonts w:eastAsia="Courier New" w:cs="Courier New"/>
          <w:sz w:val="24"/>
          <w:szCs w:val="24"/>
          <w:lang w:eastAsia="en-US" w:bidi="en-US"/>
        </w:rPr>
        <w:t>.  Профессиональный уровень (знания, навыки, умения) ____________________________</w:t>
      </w:r>
      <w:r w:rsidR="00A240B1" w:rsidRPr="006D54C4">
        <w:rPr>
          <w:rFonts w:eastAsia="Courier New" w:cs="Courier New"/>
          <w:sz w:val="24"/>
          <w:szCs w:val="24"/>
          <w:lang w:eastAsia="en-US" w:bidi="en-US"/>
        </w:rPr>
        <w:t>_____</w:t>
      </w:r>
    </w:p>
    <w:p w:rsidR="00591160" w:rsidRPr="006D54C4" w:rsidRDefault="00591160" w:rsidP="00591160">
      <w:pPr>
        <w:pStyle w:val="ConsPlusNonformat"/>
        <w:rPr>
          <w:rFonts w:ascii="Times New Roman" w:hAnsi="Times New Roman" w:cs="Times New Roman"/>
          <w:sz w:val="24"/>
          <w:szCs w:val="24"/>
          <w:lang w:val="ru-RU"/>
        </w:rPr>
      </w:pPr>
      <w:r w:rsidRPr="006D54C4">
        <w:rPr>
          <w:rFonts w:ascii="Times New Roman" w:hAnsi="Times New Roman" w:cs="Times New Roman"/>
          <w:sz w:val="24"/>
          <w:szCs w:val="24"/>
          <w:lang w:val="ru-RU"/>
        </w:rPr>
        <w:t>(тезисное изложение квалификационной характеристики на муниципального</w:t>
      </w:r>
    </w:p>
    <w:p w:rsidR="00591160" w:rsidRDefault="00591160" w:rsidP="00591160">
      <w:pPr>
        <w:pStyle w:val="ConsPlusNonformat"/>
        <w:rPr>
          <w:rFonts w:ascii="Times New Roman" w:hAnsi="Times New Roman" w:cs="Times New Roman"/>
          <w:sz w:val="22"/>
          <w:szCs w:val="22"/>
          <w:lang w:val="ru-RU"/>
        </w:rPr>
      </w:pPr>
      <w:r>
        <w:rPr>
          <w:rFonts w:ascii="Times New Roman" w:hAnsi="Times New Roman" w:cs="Times New Roman"/>
          <w:sz w:val="28"/>
          <w:szCs w:val="28"/>
          <w:lang w:val="ru-RU"/>
        </w:rPr>
        <w:t>____________________________________________________________________</w:t>
      </w:r>
    </w:p>
    <w:p w:rsidR="00591160" w:rsidRDefault="00591160" w:rsidP="00591160">
      <w:pPr>
        <w:pStyle w:val="ConsPlusNonformat"/>
        <w:rPr>
          <w:rFonts w:ascii="Times New Roman" w:hAnsi="Times New Roman" w:cs="Times New Roman"/>
          <w:sz w:val="28"/>
          <w:szCs w:val="28"/>
          <w:lang w:val="ru-RU"/>
        </w:rPr>
      </w:pPr>
      <w:r w:rsidRPr="006D54C4">
        <w:rPr>
          <w:rFonts w:ascii="Times New Roman" w:hAnsi="Times New Roman" w:cs="Times New Roman"/>
          <w:sz w:val="24"/>
          <w:szCs w:val="24"/>
          <w:lang w:val="ru-RU"/>
        </w:rPr>
        <w:t>служащего по исполнению им должностных обязанностей по замещаемой должности</w:t>
      </w:r>
      <w:r>
        <w:rPr>
          <w:rFonts w:ascii="Times New Roman" w:hAnsi="Times New Roman" w:cs="Times New Roman"/>
          <w:sz w:val="22"/>
          <w:szCs w:val="22"/>
          <w:lang w:val="ru-RU"/>
        </w:rPr>
        <w:t>).</w:t>
      </w:r>
    </w:p>
    <w:p w:rsidR="00591160" w:rsidRDefault="00591160" w:rsidP="00591160">
      <w:pPr>
        <w:pStyle w:val="ConsPlusNonformat"/>
        <w:rPr>
          <w:rFonts w:ascii="Times New Roman" w:hAnsi="Times New Roman" w:cs="Times New Roman"/>
          <w:sz w:val="28"/>
          <w:szCs w:val="28"/>
          <w:lang w:val="ru-RU"/>
        </w:rPr>
      </w:pPr>
      <w:r>
        <w:rPr>
          <w:rFonts w:ascii="Times New Roman" w:hAnsi="Times New Roman" w:cs="Times New Roman"/>
          <w:sz w:val="28"/>
          <w:szCs w:val="28"/>
          <w:lang w:val="ru-RU"/>
        </w:rPr>
        <w:t>_______________________________________________________________________________________________________________________________________</w:t>
      </w:r>
      <w:r w:rsidR="00A240B1">
        <w:rPr>
          <w:rFonts w:ascii="Times New Roman" w:hAnsi="Times New Roman" w:cs="Times New Roman"/>
          <w:sz w:val="28"/>
          <w:szCs w:val="28"/>
          <w:lang w:val="ru-RU"/>
        </w:rPr>
        <w:t>_</w:t>
      </w:r>
    </w:p>
    <w:p w:rsidR="00591160" w:rsidRDefault="00591160" w:rsidP="00591160">
      <w:pPr>
        <w:pStyle w:val="ConsPlusNonformat"/>
        <w:rPr>
          <w:rFonts w:ascii="Times New Roman" w:hAnsi="Times New Roman" w:cs="Times New Roman"/>
          <w:sz w:val="28"/>
          <w:szCs w:val="28"/>
          <w:lang w:val="ru-RU"/>
        </w:rPr>
      </w:pPr>
      <w:r>
        <w:rPr>
          <w:rFonts w:ascii="Times New Roman" w:hAnsi="Times New Roman" w:cs="Times New Roman"/>
          <w:sz w:val="28"/>
          <w:szCs w:val="28"/>
          <w:lang w:val="ru-RU"/>
        </w:rPr>
        <w:t>____________________________________________</w:t>
      </w:r>
      <w:r w:rsidR="00E370AC">
        <w:rPr>
          <w:rFonts w:ascii="Times New Roman" w:hAnsi="Times New Roman" w:cs="Times New Roman"/>
          <w:sz w:val="28"/>
          <w:szCs w:val="28"/>
          <w:lang w:val="ru-RU"/>
        </w:rPr>
        <w:t>________________________</w:t>
      </w:r>
    </w:p>
    <w:p w:rsidR="00591160" w:rsidRDefault="00591160" w:rsidP="00591160">
      <w:pPr>
        <w:rPr>
          <w:lang w:eastAsia="en-US" w:bidi="en-US"/>
        </w:rPr>
      </w:pPr>
    </w:p>
    <w:p w:rsidR="00591160" w:rsidRDefault="00591160" w:rsidP="00591160">
      <w:pPr>
        <w:pStyle w:val="ConsPlusNonformat"/>
        <w:rPr>
          <w:rFonts w:ascii="Times New Roman" w:eastAsia="Times New Roman" w:hAnsi="Times New Roman" w:cs="Times New Roman"/>
          <w:sz w:val="28"/>
          <w:szCs w:val="28"/>
          <w:lang w:val="ru-RU"/>
        </w:rPr>
      </w:pPr>
      <w:r>
        <w:rPr>
          <w:rFonts w:ascii="Times New Roman" w:hAnsi="Times New Roman" w:cs="Times New Roman"/>
          <w:sz w:val="24"/>
          <w:szCs w:val="24"/>
          <w:lang w:val="ru-RU"/>
        </w:rPr>
        <w:t>Руководитель</w:t>
      </w:r>
      <w:r>
        <w:rPr>
          <w:rFonts w:ascii="Times New Roman" w:hAnsi="Times New Roman" w:cs="Times New Roman"/>
          <w:sz w:val="28"/>
          <w:szCs w:val="28"/>
          <w:lang w:val="ru-RU"/>
        </w:rPr>
        <w:t>__________________ _________________________________________</w:t>
      </w:r>
      <w:r w:rsidR="00A240B1">
        <w:rPr>
          <w:rFonts w:ascii="Times New Roman" w:hAnsi="Times New Roman" w:cs="Times New Roman"/>
          <w:sz w:val="28"/>
          <w:szCs w:val="28"/>
          <w:lang w:val="ru-RU"/>
        </w:rPr>
        <w:t>___________________________</w:t>
      </w:r>
    </w:p>
    <w:p w:rsidR="00591160" w:rsidRDefault="00591160" w:rsidP="00591160">
      <w:pPr>
        <w:pStyle w:val="ConsPlusNonformat"/>
        <w:rPr>
          <w:rFonts w:ascii="Times New Roman" w:eastAsia="Times New Roman" w:hAnsi="Times New Roman" w:cs="Times New Roman"/>
          <w:sz w:val="24"/>
          <w:szCs w:val="24"/>
          <w:lang w:val="ru-RU"/>
        </w:rPr>
      </w:pPr>
      <w:r>
        <w:rPr>
          <w:rFonts w:ascii="Times New Roman" w:hAnsi="Times New Roman" w:cs="Times New Roman"/>
          <w:sz w:val="22"/>
          <w:szCs w:val="22"/>
          <w:lang w:val="ru-RU"/>
        </w:rPr>
        <w:t>(подпись)                             (расшифровка подписи, дата)</w:t>
      </w:r>
    </w:p>
    <w:p w:rsidR="00591160" w:rsidRDefault="00591160" w:rsidP="00591160">
      <w:pPr>
        <w:pStyle w:val="ConsPlusNonformat"/>
        <w:rPr>
          <w:rFonts w:ascii="Times New Roman" w:eastAsia="Times New Roman" w:hAnsi="Times New Roman" w:cs="Times New Roman"/>
          <w:sz w:val="28"/>
          <w:szCs w:val="28"/>
          <w:lang w:val="ru-RU"/>
        </w:rPr>
      </w:pPr>
      <w:r>
        <w:rPr>
          <w:rFonts w:ascii="Times New Roman" w:hAnsi="Times New Roman" w:cs="Times New Roman"/>
          <w:sz w:val="24"/>
          <w:szCs w:val="24"/>
          <w:lang w:val="ru-RU"/>
        </w:rPr>
        <w:t>С отзывом ознакомлен</w:t>
      </w:r>
      <w:r>
        <w:rPr>
          <w:rFonts w:ascii="Times New Roman" w:hAnsi="Times New Roman" w:cs="Times New Roman"/>
          <w:sz w:val="28"/>
          <w:szCs w:val="28"/>
          <w:lang w:val="ru-RU"/>
        </w:rPr>
        <w:t xml:space="preserve"> ____________________</w:t>
      </w:r>
      <w:r w:rsidR="006D54C4">
        <w:rPr>
          <w:rFonts w:ascii="Times New Roman" w:hAnsi="Times New Roman" w:cs="Times New Roman"/>
          <w:sz w:val="28"/>
          <w:szCs w:val="28"/>
          <w:lang w:val="ru-RU"/>
        </w:rPr>
        <w:t>_______________________________</w:t>
      </w:r>
    </w:p>
    <w:p w:rsidR="00861385" w:rsidRDefault="00591160" w:rsidP="00861385">
      <w:pPr>
        <w:pStyle w:val="ConsPlusNonformat"/>
        <w:rPr>
          <w:rFonts w:ascii="Times New Roman" w:hAnsi="Times New Roman" w:cs="Times New Roman"/>
          <w:sz w:val="22"/>
          <w:szCs w:val="22"/>
          <w:lang w:val="ru-RU"/>
        </w:rPr>
      </w:pP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2"/>
          <w:szCs w:val="22"/>
          <w:lang w:val="ru-RU"/>
        </w:rPr>
        <w:t>(подпись, расшифровка подписи, дата подписания)</w:t>
      </w:r>
    </w:p>
    <w:p w:rsidR="00591160" w:rsidRDefault="00591160" w:rsidP="00861385">
      <w:pPr>
        <w:pStyle w:val="ConsPlusNonformat"/>
        <w:rPr>
          <w:rFonts w:ascii="Times New Roman" w:hAnsi="Times New Roman" w:cs="Times New Roman"/>
          <w:sz w:val="22"/>
          <w:szCs w:val="22"/>
          <w:lang w:val="ru-RU"/>
        </w:rPr>
      </w:pPr>
      <w:r>
        <w:rPr>
          <w:rFonts w:ascii="Times New Roman" w:hAnsi="Times New Roman" w:cs="Times New Roman"/>
          <w:sz w:val="22"/>
          <w:szCs w:val="22"/>
          <w:lang w:val="ru-RU"/>
        </w:rPr>
        <w:t>&lt;*&gt; Если срок испытания не устанавливался, пишется «Срок испытания не устанавливался».</w:t>
      </w:r>
    </w:p>
    <w:p w:rsidR="00591160" w:rsidRDefault="00591160" w:rsidP="00591160">
      <w:pPr>
        <w:pStyle w:val="ConsPlusDocList"/>
        <w:ind w:hanging="11"/>
        <w:jc w:val="both"/>
        <w:rPr>
          <w:rFonts w:ascii="Times New Roman" w:hAnsi="Times New Roman" w:cs="Times New Roman"/>
          <w:i/>
          <w:iCs/>
          <w:sz w:val="24"/>
          <w:szCs w:val="24"/>
          <w:lang w:val="ru-RU"/>
        </w:rPr>
      </w:pPr>
      <w:r>
        <w:rPr>
          <w:rFonts w:ascii="Times New Roman" w:hAnsi="Times New Roman" w:cs="Times New Roman"/>
          <w:sz w:val="22"/>
          <w:szCs w:val="22"/>
          <w:lang w:val="ru-RU"/>
        </w:rPr>
        <w:t>&lt;**&gt; Если муниципальный служащий не имеет классного чина, пишется «Классного чина не имеет».</w:t>
      </w:r>
    </w:p>
    <w:p w:rsidR="007B6753" w:rsidRDefault="007B6753" w:rsidP="007B6753">
      <w:pPr>
        <w:jc w:val="right"/>
        <w:rPr>
          <w:bCs/>
          <w:i/>
          <w:iCs/>
        </w:rPr>
      </w:pPr>
      <w:r>
        <w:rPr>
          <w:bCs/>
          <w:i/>
          <w:iCs/>
        </w:rPr>
        <w:t>Приложение 2</w:t>
      </w:r>
    </w:p>
    <w:p w:rsidR="007B6753" w:rsidRDefault="007B6753" w:rsidP="007B6753">
      <w:pPr>
        <w:jc w:val="right"/>
        <w:rPr>
          <w:bCs/>
          <w:i/>
          <w:iCs/>
        </w:rPr>
      </w:pPr>
      <w:r>
        <w:rPr>
          <w:bCs/>
          <w:i/>
          <w:iCs/>
        </w:rPr>
        <w:t xml:space="preserve">к Порядку проведения аттестации </w:t>
      </w:r>
    </w:p>
    <w:p w:rsidR="007B6753" w:rsidRDefault="007B6753" w:rsidP="007B6753">
      <w:pPr>
        <w:jc w:val="right"/>
        <w:rPr>
          <w:b/>
          <w:bCs/>
          <w:i/>
          <w:iCs/>
        </w:rPr>
      </w:pPr>
      <w:r>
        <w:rPr>
          <w:bCs/>
          <w:i/>
          <w:iCs/>
        </w:rPr>
        <w:t xml:space="preserve">муниципальных служащих Конаковского округа </w:t>
      </w:r>
    </w:p>
    <w:p w:rsidR="007B6753" w:rsidRPr="007B6753" w:rsidRDefault="007B6753" w:rsidP="007B6753">
      <w:pPr>
        <w:widowControl/>
        <w:spacing w:before="160"/>
        <w:jc w:val="center"/>
        <w:rPr>
          <w:rFonts w:ascii="Times New Roman CYR" w:hAnsi="Times New Roman CYR" w:cs="Times New Roman CYR"/>
          <w:b/>
          <w:bCs/>
          <w:color w:val="000000"/>
          <w:sz w:val="24"/>
          <w:szCs w:val="24"/>
        </w:rPr>
      </w:pPr>
      <w:r w:rsidRPr="007B6753">
        <w:rPr>
          <w:rFonts w:ascii="Times New Roman CYR" w:hAnsi="Times New Roman CYR" w:cs="Times New Roman CYR"/>
          <w:b/>
          <w:bCs/>
          <w:color w:val="000000"/>
          <w:sz w:val="24"/>
          <w:szCs w:val="24"/>
        </w:rPr>
        <w:t xml:space="preserve">Аттестационный лист муниципального служащего </w:t>
      </w:r>
    </w:p>
    <w:p w:rsidR="007B6753" w:rsidRDefault="007B6753" w:rsidP="007B6753">
      <w:pPr>
        <w:widowControl/>
        <w:spacing w:before="160" w:line="360" w:lineRule="auto"/>
        <w:rPr>
          <w:rFonts w:ascii="Times New Roman CYR" w:hAnsi="Times New Roman CYR" w:cs="Times New Roman CYR"/>
          <w:color w:val="000000"/>
          <w:sz w:val="28"/>
          <w:szCs w:val="28"/>
        </w:rPr>
      </w:pPr>
      <w:r w:rsidRPr="007B6753">
        <w:rPr>
          <w:rFonts w:ascii="Times New Roman CYR" w:hAnsi="Times New Roman CYR" w:cs="Times New Roman CYR"/>
          <w:bCs/>
          <w:iCs/>
          <w:color w:val="000000"/>
          <w:sz w:val="24"/>
          <w:szCs w:val="24"/>
        </w:rPr>
        <w:t>1. Фамилия, имя, отчество</w:t>
      </w:r>
      <w:r>
        <w:rPr>
          <w:rFonts w:ascii="Times New Roman CYR" w:hAnsi="Times New Roman CYR" w:cs="Times New Roman CYR"/>
          <w:color w:val="000000"/>
          <w:sz w:val="28"/>
          <w:szCs w:val="28"/>
        </w:rPr>
        <w:t>___________________________________________</w:t>
      </w:r>
      <w:r w:rsidR="00430661">
        <w:rPr>
          <w:rFonts w:ascii="Times New Roman CYR" w:hAnsi="Times New Roman CYR" w:cs="Times New Roman CYR"/>
          <w:color w:val="000000"/>
          <w:sz w:val="28"/>
          <w:szCs w:val="28"/>
        </w:rPr>
        <w:t>_____</w:t>
      </w:r>
    </w:p>
    <w:p w:rsidR="007B6753" w:rsidRPr="007B6753" w:rsidRDefault="007B6753" w:rsidP="007B6753">
      <w:pPr>
        <w:widowControl/>
        <w:spacing w:line="360" w:lineRule="auto"/>
        <w:rPr>
          <w:rFonts w:ascii="Times New Roman CYR" w:hAnsi="Times New Roman CYR" w:cs="Times New Roman CYR"/>
          <w:color w:val="000000"/>
          <w:sz w:val="24"/>
          <w:szCs w:val="24"/>
        </w:rPr>
      </w:pPr>
      <w:r w:rsidRPr="007B6753">
        <w:rPr>
          <w:rFonts w:ascii="Times New Roman CYR" w:hAnsi="Times New Roman CYR" w:cs="Times New Roman CYR"/>
          <w:bCs/>
          <w:iCs/>
          <w:color w:val="000000"/>
          <w:sz w:val="24"/>
          <w:szCs w:val="24"/>
        </w:rPr>
        <w:t>2. Год, число и месяц рождения</w:t>
      </w:r>
      <w:r w:rsidRPr="007B6753">
        <w:rPr>
          <w:rFonts w:ascii="Times New Roman CYR" w:hAnsi="Times New Roman CYR" w:cs="Times New Roman CYR"/>
          <w:color w:val="000000"/>
          <w:sz w:val="24"/>
          <w:szCs w:val="24"/>
        </w:rPr>
        <w:t>_______________________________________</w:t>
      </w:r>
      <w:r w:rsidR="00430661">
        <w:rPr>
          <w:rFonts w:ascii="Times New Roman CYR" w:hAnsi="Times New Roman CYR" w:cs="Times New Roman CYR"/>
          <w:color w:val="000000"/>
          <w:sz w:val="24"/>
          <w:szCs w:val="24"/>
        </w:rPr>
        <w:t>___________</w:t>
      </w:r>
    </w:p>
    <w:p w:rsidR="007B6753" w:rsidRPr="007B6753" w:rsidRDefault="007B6753" w:rsidP="0048421F">
      <w:pPr>
        <w:widowControl/>
        <w:rPr>
          <w:rFonts w:ascii="Times New Roman CYR" w:hAnsi="Times New Roman CYR" w:cs="Times New Roman CYR"/>
          <w:color w:val="000000"/>
          <w:sz w:val="24"/>
          <w:szCs w:val="24"/>
        </w:rPr>
      </w:pPr>
      <w:r w:rsidRPr="007B6753">
        <w:rPr>
          <w:rFonts w:ascii="Times New Roman CYR" w:hAnsi="Times New Roman CYR" w:cs="Times New Roman CYR"/>
          <w:bCs/>
          <w:iCs/>
          <w:color w:val="000000"/>
          <w:sz w:val="24"/>
          <w:szCs w:val="24"/>
        </w:rPr>
        <w:t>3.</w:t>
      </w:r>
      <w:r w:rsidRPr="007B6753">
        <w:rPr>
          <w:rFonts w:ascii="Times New Roman CYR" w:hAnsi="Times New Roman CYR" w:cs="Times New Roman CYR"/>
          <w:bCs/>
          <w:iCs/>
          <w:color w:val="000000"/>
          <w:sz w:val="24"/>
          <w:szCs w:val="24"/>
          <w:lang w:val="en-US"/>
        </w:rPr>
        <w:t> </w:t>
      </w:r>
      <w:r w:rsidRPr="007B6753">
        <w:rPr>
          <w:rFonts w:ascii="Times New Roman CYR" w:hAnsi="Times New Roman CYR" w:cs="Times New Roman CYR"/>
          <w:bCs/>
          <w:iCs/>
          <w:color w:val="000000"/>
          <w:sz w:val="24"/>
          <w:szCs w:val="24"/>
        </w:rPr>
        <w:t>Сведения о профессиональном образовании, наличии ученой степени, ученого звания</w:t>
      </w:r>
      <w:r w:rsidRPr="007B6753">
        <w:rPr>
          <w:rFonts w:ascii="Times New Roman CYR" w:hAnsi="Times New Roman CYR" w:cs="Times New Roman CYR"/>
          <w:color w:val="000000"/>
          <w:sz w:val="24"/>
          <w:szCs w:val="24"/>
        </w:rPr>
        <w:t>_______________________________________________________</w:t>
      </w:r>
      <w:r w:rsidR="00430661">
        <w:rPr>
          <w:rFonts w:ascii="Times New Roman CYR" w:hAnsi="Times New Roman CYR" w:cs="Times New Roman CYR"/>
          <w:color w:val="000000"/>
          <w:sz w:val="24"/>
          <w:szCs w:val="24"/>
        </w:rPr>
        <w:t>_______________________</w:t>
      </w:r>
    </w:p>
    <w:p w:rsidR="007B6753" w:rsidRDefault="007B6753" w:rsidP="0048421F">
      <w:pPr>
        <w:widowControl/>
        <w:jc w:val="center"/>
        <w:rPr>
          <w:rFonts w:ascii="Times New Roman CYR" w:hAnsi="Times New Roman CYR" w:cs="Times New Roman CYR"/>
          <w:color w:val="000000"/>
          <w:sz w:val="18"/>
          <w:szCs w:val="18"/>
        </w:rPr>
      </w:pPr>
      <w:r w:rsidRPr="002C23AB">
        <w:rPr>
          <w:rFonts w:ascii="Times New Roman CYR" w:hAnsi="Times New Roman CYR" w:cs="Times New Roman CYR"/>
          <w:color w:val="000000"/>
          <w:sz w:val="18"/>
          <w:szCs w:val="18"/>
        </w:rPr>
        <w:t>(</w:t>
      </w:r>
      <w:r>
        <w:rPr>
          <w:rFonts w:ascii="Times New Roman CYR" w:hAnsi="Times New Roman CYR" w:cs="Times New Roman CYR"/>
          <w:color w:val="000000"/>
          <w:sz w:val="18"/>
          <w:szCs w:val="18"/>
        </w:rPr>
        <w:t>когда и какое учебное заведение окончил, специальность и квалификация по образованию, ученая степень, ученое звание)</w:t>
      </w:r>
    </w:p>
    <w:p w:rsidR="007B6753" w:rsidRPr="002C23AB" w:rsidRDefault="007B6753" w:rsidP="007B6753">
      <w:pPr>
        <w:widowControl/>
        <w:jc w:val="center"/>
        <w:rPr>
          <w:rFonts w:ascii="Calibri" w:hAnsi="Calibri" w:cs="Calibri"/>
          <w:sz w:val="22"/>
          <w:szCs w:val="22"/>
        </w:rPr>
      </w:pPr>
    </w:p>
    <w:p w:rsidR="007B6753" w:rsidRPr="00370BBE" w:rsidRDefault="007B6753" w:rsidP="0048421F">
      <w:pPr>
        <w:widowControl/>
        <w:spacing w:line="276" w:lineRule="auto"/>
        <w:rPr>
          <w:rFonts w:ascii="Times New Roman CYR" w:hAnsi="Times New Roman CYR" w:cs="Times New Roman CYR"/>
          <w:bCs/>
          <w:iCs/>
          <w:color w:val="000000"/>
          <w:sz w:val="28"/>
          <w:szCs w:val="28"/>
        </w:rPr>
      </w:pPr>
      <w:r w:rsidRPr="00370BBE">
        <w:rPr>
          <w:rFonts w:ascii="Times New Roman CYR" w:hAnsi="Times New Roman CYR" w:cs="Times New Roman CYR"/>
          <w:bCs/>
          <w:iCs/>
          <w:color w:val="000000"/>
          <w:sz w:val="28"/>
          <w:szCs w:val="28"/>
        </w:rPr>
        <w:t>________________________________________________________________________________________________________________________________________</w:t>
      </w:r>
    </w:p>
    <w:p w:rsidR="007B6753" w:rsidRPr="00370BBE" w:rsidRDefault="007B6753" w:rsidP="0048421F">
      <w:pPr>
        <w:widowControl/>
        <w:spacing w:line="276" w:lineRule="auto"/>
        <w:rPr>
          <w:rFonts w:ascii="Times New Roman CYR" w:hAnsi="Times New Roman CYR" w:cs="Times New Roman CYR"/>
          <w:bCs/>
          <w:iCs/>
          <w:color w:val="000000"/>
          <w:sz w:val="28"/>
          <w:szCs w:val="28"/>
        </w:rPr>
      </w:pPr>
      <w:r w:rsidRPr="00370BBE">
        <w:rPr>
          <w:rFonts w:ascii="Times New Roman CYR" w:hAnsi="Times New Roman CYR" w:cs="Times New Roman CYR"/>
          <w:bCs/>
          <w:iCs/>
          <w:color w:val="000000"/>
          <w:sz w:val="28"/>
          <w:szCs w:val="28"/>
        </w:rPr>
        <w:t>________________________________________________________________________________________________________</w:t>
      </w:r>
      <w:r>
        <w:rPr>
          <w:rFonts w:ascii="Times New Roman CYR" w:hAnsi="Times New Roman CYR" w:cs="Times New Roman CYR"/>
          <w:bCs/>
          <w:iCs/>
          <w:color w:val="000000"/>
          <w:sz w:val="28"/>
          <w:szCs w:val="28"/>
        </w:rPr>
        <w:t>________________________________</w:t>
      </w:r>
    </w:p>
    <w:p w:rsidR="00ED6368" w:rsidRDefault="007B6753" w:rsidP="0048421F">
      <w:pPr>
        <w:widowControl/>
        <w:jc w:val="both"/>
        <w:rPr>
          <w:rFonts w:ascii="Times New Roman CYR" w:hAnsi="Times New Roman CYR" w:cs="Times New Roman CYR"/>
          <w:color w:val="000000"/>
          <w:sz w:val="28"/>
          <w:szCs w:val="28"/>
        </w:rPr>
      </w:pPr>
      <w:r w:rsidRPr="007B6753">
        <w:rPr>
          <w:rFonts w:ascii="Times New Roman CYR" w:hAnsi="Times New Roman CYR" w:cs="Times New Roman CYR"/>
          <w:bCs/>
          <w:iCs/>
          <w:color w:val="000000"/>
          <w:sz w:val="24"/>
          <w:szCs w:val="24"/>
        </w:rPr>
        <w:t>4.</w:t>
      </w:r>
      <w:r w:rsidRPr="007B6753">
        <w:rPr>
          <w:rFonts w:ascii="Times New Roman CYR" w:hAnsi="Times New Roman CYR" w:cs="Times New Roman CYR"/>
          <w:bCs/>
          <w:iCs/>
          <w:color w:val="000000"/>
          <w:sz w:val="24"/>
          <w:szCs w:val="24"/>
          <w:lang w:val="en-US"/>
        </w:rPr>
        <w:t> </w:t>
      </w:r>
      <w:r w:rsidRPr="007B6753">
        <w:rPr>
          <w:rFonts w:ascii="Times New Roman CYR" w:hAnsi="Times New Roman CYR" w:cs="Times New Roman CYR"/>
          <w:bCs/>
          <w:iCs/>
          <w:color w:val="000000"/>
          <w:sz w:val="24"/>
          <w:szCs w:val="24"/>
        </w:rPr>
        <w:t xml:space="preserve">Замещаемая должность муниципальной  службы на момент </w:t>
      </w:r>
      <w:r>
        <w:rPr>
          <w:rFonts w:ascii="Times New Roman CYR" w:hAnsi="Times New Roman CYR" w:cs="Times New Roman CYR"/>
          <w:bCs/>
          <w:iCs/>
          <w:color w:val="000000"/>
          <w:sz w:val="24"/>
          <w:szCs w:val="24"/>
        </w:rPr>
        <w:t xml:space="preserve">аттестации и дата назначения на </w:t>
      </w:r>
      <w:r w:rsidRPr="007B6753">
        <w:rPr>
          <w:rFonts w:ascii="Times New Roman CYR" w:hAnsi="Times New Roman CYR" w:cs="Times New Roman CYR"/>
          <w:bCs/>
          <w:iCs/>
          <w:color w:val="000000"/>
          <w:sz w:val="24"/>
          <w:szCs w:val="24"/>
        </w:rPr>
        <w:t>эту должность</w:t>
      </w:r>
    </w:p>
    <w:p w:rsidR="007B6753" w:rsidRDefault="007B6753" w:rsidP="0048421F">
      <w:pPr>
        <w:widowControl/>
        <w:spacing w:line="276"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____________________________________________________________________</w:t>
      </w:r>
    </w:p>
    <w:p w:rsidR="007B6753" w:rsidRPr="002C23AB" w:rsidRDefault="007B6753" w:rsidP="0048421F">
      <w:pPr>
        <w:widowControl/>
        <w:spacing w:line="276" w:lineRule="auto"/>
        <w:jc w:val="both"/>
        <w:rPr>
          <w:rFonts w:ascii="Times New Roman CYR" w:hAnsi="Times New Roman CYR" w:cs="Times New Roman CYR"/>
          <w:color w:val="000000"/>
          <w:sz w:val="28"/>
          <w:szCs w:val="28"/>
        </w:rPr>
      </w:pPr>
      <w:r w:rsidRPr="002C23AB">
        <w:rPr>
          <w:rFonts w:ascii="Times New Roman CYR" w:hAnsi="Times New Roman CYR" w:cs="Times New Roman CYR"/>
          <w:color w:val="000000"/>
          <w:sz w:val="28"/>
          <w:szCs w:val="28"/>
        </w:rPr>
        <w:t>____________________________________________________________________</w:t>
      </w:r>
    </w:p>
    <w:p w:rsidR="007B6753" w:rsidRDefault="007B6753" w:rsidP="0048421F">
      <w:pPr>
        <w:widowControl/>
        <w:spacing w:line="276" w:lineRule="auto"/>
        <w:jc w:val="both"/>
        <w:rPr>
          <w:rFonts w:ascii="Times New Roman CYR" w:hAnsi="Times New Roman CYR" w:cs="Times New Roman CYR"/>
          <w:color w:val="000000"/>
          <w:sz w:val="28"/>
          <w:szCs w:val="28"/>
        </w:rPr>
      </w:pPr>
      <w:r w:rsidRPr="007B6753">
        <w:rPr>
          <w:rFonts w:ascii="Times New Roman CYR" w:hAnsi="Times New Roman CYR" w:cs="Times New Roman CYR"/>
          <w:bCs/>
          <w:iCs/>
          <w:color w:val="000000"/>
          <w:sz w:val="24"/>
          <w:szCs w:val="24"/>
        </w:rPr>
        <w:t>5.</w:t>
      </w:r>
      <w:r w:rsidRPr="007B6753">
        <w:rPr>
          <w:rFonts w:ascii="Times New Roman CYR" w:hAnsi="Times New Roman CYR" w:cs="Times New Roman CYR"/>
          <w:bCs/>
          <w:iCs/>
          <w:color w:val="000000"/>
          <w:sz w:val="24"/>
          <w:szCs w:val="24"/>
          <w:lang w:val="en-US"/>
        </w:rPr>
        <w:t> </w:t>
      </w:r>
      <w:r w:rsidRPr="007B6753">
        <w:rPr>
          <w:rFonts w:ascii="Times New Roman CYR" w:hAnsi="Times New Roman CYR" w:cs="Times New Roman CYR"/>
          <w:bCs/>
          <w:iCs/>
          <w:color w:val="000000"/>
          <w:sz w:val="24"/>
          <w:szCs w:val="24"/>
        </w:rPr>
        <w:t>Стаж муниципальной  службы</w:t>
      </w:r>
      <w:r>
        <w:rPr>
          <w:rFonts w:ascii="Times New Roman CYR" w:hAnsi="Times New Roman CYR" w:cs="Times New Roman CYR"/>
          <w:color w:val="000000"/>
          <w:sz w:val="28"/>
          <w:szCs w:val="28"/>
        </w:rPr>
        <w:t>_____________________________________</w:t>
      </w:r>
      <w:r w:rsidR="00430661">
        <w:rPr>
          <w:rFonts w:ascii="Times New Roman CYR" w:hAnsi="Times New Roman CYR" w:cs="Times New Roman CYR"/>
          <w:color w:val="000000"/>
          <w:sz w:val="28"/>
          <w:szCs w:val="28"/>
        </w:rPr>
        <w:t>______</w:t>
      </w:r>
    </w:p>
    <w:p w:rsidR="007B6753" w:rsidRDefault="007B6753" w:rsidP="007B6753">
      <w:pPr>
        <w:widowControl/>
        <w:spacing w:line="360" w:lineRule="auto"/>
        <w:rPr>
          <w:rFonts w:ascii="Times New Roman CYR" w:hAnsi="Times New Roman CYR" w:cs="Times New Roman CYR"/>
          <w:color w:val="000000"/>
          <w:sz w:val="28"/>
          <w:szCs w:val="28"/>
        </w:rPr>
      </w:pPr>
      <w:r w:rsidRPr="007B6753">
        <w:rPr>
          <w:rFonts w:ascii="Times New Roman CYR" w:hAnsi="Times New Roman CYR" w:cs="Times New Roman CYR"/>
          <w:bCs/>
          <w:iCs/>
          <w:color w:val="000000"/>
          <w:sz w:val="24"/>
          <w:szCs w:val="24"/>
        </w:rPr>
        <w:t>6. Общий трудовой стаж</w:t>
      </w:r>
      <w:r>
        <w:rPr>
          <w:rFonts w:ascii="Times New Roman CYR" w:hAnsi="Times New Roman CYR" w:cs="Times New Roman CYR"/>
          <w:color w:val="000000"/>
          <w:sz w:val="28"/>
          <w:szCs w:val="28"/>
        </w:rPr>
        <w:t>____________________________________________</w:t>
      </w:r>
      <w:r w:rsidR="00430661">
        <w:rPr>
          <w:rFonts w:ascii="Times New Roman CYR" w:hAnsi="Times New Roman CYR" w:cs="Times New Roman CYR"/>
          <w:color w:val="000000"/>
          <w:sz w:val="28"/>
          <w:szCs w:val="28"/>
        </w:rPr>
        <w:t>____</w:t>
      </w:r>
      <w:r>
        <w:rPr>
          <w:rFonts w:ascii="Times New Roman CYR" w:hAnsi="Times New Roman CYR" w:cs="Times New Roman CYR"/>
          <w:color w:val="000000"/>
          <w:sz w:val="28"/>
          <w:szCs w:val="28"/>
        </w:rPr>
        <w:t>_</w:t>
      </w:r>
    </w:p>
    <w:p w:rsidR="007B6753" w:rsidRDefault="007B6753" w:rsidP="007B6753">
      <w:pPr>
        <w:widowControl/>
        <w:rPr>
          <w:rFonts w:ascii="Times New Roman CYR" w:hAnsi="Times New Roman CYR" w:cs="Times New Roman CYR"/>
          <w:color w:val="000000"/>
          <w:sz w:val="28"/>
          <w:szCs w:val="28"/>
        </w:rPr>
      </w:pPr>
      <w:r w:rsidRPr="007B6753">
        <w:rPr>
          <w:rFonts w:ascii="Times New Roman CYR" w:hAnsi="Times New Roman CYR" w:cs="Times New Roman CYR"/>
          <w:bCs/>
          <w:iCs/>
          <w:color w:val="000000"/>
          <w:sz w:val="24"/>
          <w:szCs w:val="24"/>
        </w:rPr>
        <w:t>7. Классный чин муниципальной службы</w:t>
      </w:r>
      <w:r>
        <w:rPr>
          <w:rFonts w:ascii="Times New Roman CYR" w:hAnsi="Times New Roman CYR" w:cs="Times New Roman CYR"/>
          <w:color w:val="000000"/>
          <w:sz w:val="28"/>
          <w:szCs w:val="28"/>
        </w:rPr>
        <w:t>_______________________________</w:t>
      </w:r>
      <w:r w:rsidR="00430661">
        <w:rPr>
          <w:rFonts w:ascii="Times New Roman CYR" w:hAnsi="Times New Roman CYR" w:cs="Times New Roman CYR"/>
          <w:color w:val="000000"/>
          <w:sz w:val="28"/>
          <w:szCs w:val="28"/>
        </w:rPr>
        <w:t>_____</w:t>
      </w:r>
      <w:r>
        <w:rPr>
          <w:rFonts w:ascii="Times New Roman CYR" w:hAnsi="Times New Roman CYR" w:cs="Times New Roman CYR"/>
          <w:color w:val="000000"/>
          <w:sz w:val="28"/>
          <w:szCs w:val="28"/>
        </w:rPr>
        <w:t>_____________________________________________________________________</w:t>
      </w:r>
    </w:p>
    <w:p w:rsidR="007B6753" w:rsidRDefault="007B6753" w:rsidP="007B6753">
      <w:pPr>
        <w:widowControl/>
        <w:jc w:val="center"/>
        <w:rPr>
          <w:rFonts w:ascii="Times New Roman CYR" w:hAnsi="Times New Roman CYR" w:cs="Times New Roman CYR"/>
          <w:color w:val="000000"/>
          <w:sz w:val="18"/>
          <w:szCs w:val="18"/>
        </w:rPr>
      </w:pPr>
      <w:r w:rsidRPr="002C23AB">
        <w:rPr>
          <w:rFonts w:ascii="Times New Roman CYR" w:hAnsi="Times New Roman CYR" w:cs="Times New Roman CYR"/>
          <w:color w:val="000000"/>
          <w:sz w:val="18"/>
          <w:szCs w:val="18"/>
        </w:rPr>
        <w:t>(</w:t>
      </w:r>
      <w:r>
        <w:rPr>
          <w:rFonts w:ascii="Times New Roman CYR" w:hAnsi="Times New Roman CYR" w:cs="Times New Roman CYR"/>
          <w:color w:val="000000"/>
          <w:sz w:val="18"/>
          <w:szCs w:val="18"/>
        </w:rPr>
        <w:t>наименование классного чина и дата его присвоения)</w:t>
      </w:r>
    </w:p>
    <w:p w:rsidR="007B6753" w:rsidRDefault="007B6753" w:rsidP="007B6753">
      <w:pPr>
        <w:widowControl/>
        <w:spacing w:line="360" w:lineRule="auto"/>
        <w:jc w:val="both"/>
        <w:rPr>
          <w:rFonts w:ascii="Times New Roman CYR" w:hAnsi="Times New Roman CYR" w:cs="Times New Roman CYR"/>
          <w:color w:val="000000"/>
          <w:sz w:val="28"/>
          <w:szCs w:val="28"/>
        </w:rPr>
      </w:pPr>
      <w:r w:rsidRPr="007B6753">
        <w:rPr>
          <w:rFonts w:ascii="Times New Roman CYR" w:hAnsi="Times New Roman CYR" w:cs="Times New Roman CYR"/>
          <w:bCs/>
          <w:iCs/>
          <w:color w:val="000000"/>
          <w:sz w:val="24"/>
          <w:szCs w:val="24"/>
        </w:rPr>
        <w:t>8.</w:t>
      </w:r>
      <w:r w:rsidRPr="007B6753">
        <w:rPr>
          <w:rFonts w:ascii="Times New Roman CYR" w:hAnsi="Times New Roman CYR" w:cs="Times New Roman CYR"/>
          <w:bCs/>
          <w:iCs/>
          <w:color w:val="000000"/>
          <w:sz w:val="24"/>
          <w:szCs w:val="24"/>
          <w:lang w:val="en-US"/>
        </w:rPr>
        <w:t> </w:t>
      </w:r>
      <w:r w:rsidRPr="007B6753">
        <w:rPr>
          <w:rFonts w:ascii="Times New Roman CYR" w:hAnsi="Times New Roman CYR" w:cs="Times New Roman CYR"/>
          <w:bCs/>
          <w:iCs/>
          <w:color w:val="000000"/>
          <w:sz w:val="24"/>
          <w:szCs w:val="24"/>
        </w:rPr>
        <w:t>Вопросы к муниципальному служащему и краткие ответы на них</w:t>
      </w:r>
      <w:r>
        <w:rPr>
          <w:rFonts w:ascii="Times New Roman CYR" w:hAnsi="Times New Roman CYR" w:cs="Times New Roman CYR"/>
          <w:color w:val="000000"/>
          <w:sz w:val="28"/>
          <w:szCs w:val="28"/>
        </w:rPr>
        <w:t>____________________________________________________________________</w:t>
      </w:r>
    </w:p>
    <w:p w:rsidR="007B6753" w:rsidRDefault="007B6753" w:rsidP="007B6753">
      <w:pPr>
        <w:widowControl/>
        <w:spacing w:line="360" w:lineRule="auto"/>
        <w:jc w:val="both"/>
        <w:rPr>
          <w:rFonts w:ascii="Times New Roman CYR" w:hAnsi="Times New Roman CYR" w:cs="Times New Roman CYR"/>
          <w:color w:val="000000"/>
          <w:sz w:val="28"/>
          <w:szCs w:val="28"/>
        </w:rPr>
      </w:pPr>
      <w:r w:rsidRPr="002C23AB">
        <w:rPr>
          <w:rFonts w:ascii="Times New Roman CYR" w:hAnsi="Times New Roman CYR" w:cs="Times New Roman CYR"/>
          <w:color w:val="000000"/>
          <w:sz w:val="28"/>
          <w:szCs w:val="28"/>
        </w:rPr>
        <w:t>____________________________________________________________________</w:t>
      </w:r>
    </w:p>
    <w:p w:rsidR="007B6753" w:rsidRDefault="007B6753" w:rsidP="007B6753">
      <w:pPr>
        <w:widowControl/>
        <w:spacing w:line="360" w:lineRule="auto"/>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____________________________________________________________________</w:t>
      </w:r>
    </w:p>
    <w:p w:rsidR="007B6753" w:rsidRDefault="007B6753" w:rsidP="007B6753">
      <w:pPr>
        <w:widowControl/>
        <w:spacing w:line="360" w:lineRule="auto"/>
        <w:jc w:val="both"/>
        <w:rPr>
          <w:rFonts w:ascii="Times New Roman CYR" w:hAnsi="Times New Roman CYR" w:cs="Times New Roman CYR"/>
          <w:color w:val="000000"/>
          <w:sz w:val="28"/>
          <w:szCs w:val="28"/>
        </w:rPr>
      </w:pPr>
      <w:r w:rsidRPr="007B6753">
        <w:rPr>
          <w:rFonts w:ascii="Times New Roman CYR" w:hAnsi="Times New Roman CYR" w:cs="Times New Roman CYR"/>
          <w:bCs/>
          <w:iCs/>
          <w:color w:val="000000"/>
          <w:sz w:val="24"/>
          <w:szCs w:val="24"/>
        </w:rPr>
        <w:t>9. Замечания и предложения, высказанные аттестационной комиссией</w:t>
      </w:r>
      <w:r>
        <w:rPr>
          <w:rFonts w:ascii="Times New Roman CYR" w:hAnsi="Times New Roman CYR" w:cs="Times New Roman CYR"/>
          <w:color w:val="000000"/>
          <w:sz w:val="28"/>
          <w:szCs w:val="28"/>
        </w:rPr>
        <w:t>____________________________________________________________________</w:t>
      </w:r>
    </w:p>
    <w:p w:rsidR="007B6753" w:rsidRDefault="007B6753" w:rsidP="0048421F">
      <w:pPr>
        <w:widowControl/>
        <w:spacing w:after="120" w:line="276" w:lineRule="auto"/>
        <w:jc w:val="both"/>
        <w:rPr>
          <w:rFonts w:ascii="Times New Roman CYR" w:hAnsi="Times New Roman CYR" w:cs="Times New Roman CYR"/>
          <w:color w:val="000000"/>
          <w:sz w:val="28"/>
          <w:szCs w:val="28"/>
        </w:rPr>
      </w:pPr>
      <w:r w:rsidRPr="007B6753">
        <w:rPr>
          <w:rFonts w:ascii="Times New Roman CYR" w:hAnsi="Times New Roman CYR" w:cs="Times New Roman CYR"/>
          <w:bCs/>
          <w:iCs/>
          <w:color w:val="000000"/>
          <w:sz w:val="24"/>
          <w:szCs w:val="24"/>
        </w:rPr>
        <w:t>10.</w:t>
      </w:r>
      <w:r w:rsidRPr="007B6753">
        <w:rPr>
          <w:rFonts w:ascii="Times New Roman CYR" w:hAnsi="Times New Roman CYR" w:cs="Times New Roman CYR"/>
          <w:bCs/>
          <w:iCs/>
          <w:color w:val="000000"/>
          <w:sz w:val="24"/>
          <w:szCs w:val="24"/>
          <w:lang w:val="en-US"/>
        </w:rPr>
        <w:t> </w:t>
      </w:r>
      <w:r w:rsidRPr="007B6753">
        <w:rPr>
          <w:rFonts w:ascii="Times New Roman CYR" w:hAnsi="Times New Roman CYR" w:cs="Times New Roman CYR"/>
          <w:bCs/>
          <w:iCs/>
          <w:color w:val="000000"/>
          <w:spacing w:val="2"/>
          <w:sz w:val="24"/>
          <w:szCs w:val="24"/>
        </w:rPr>
        <w:t>Краткая оценка выполнения</w:t>
      </w:r>
      <w:r w:rsidRPr="007B6753">
        <w:rPr>
          <w:rFonts w:ascii="Times New Roman CYR" w:hAnsi="Times New Roman CYR" w:cs="Times New Roman CYR"/>
          <w:bCs/>
          <w:iCs/>
          <w:color w:val="000000"/>
          <w:sz w:val="24"/>
          <w:szCs w:val="24"/>
        </w:rPr>
        <w:t xml:space="preserve"> муниципальным служащим рекомендаций предыдущей аттестации</w:t>
      </w:r>
      <w:r>
        <w:rPr>
          <w:rFonts w:ascii="Times New Roman CYR" w:hAnsi="Times New Roman CYR" w:cs="Times New Roman CYR"/>
          <w:color w:val="000000"/>
          <w:sz w:val="28"/>
          <w:szCs w:val="28"/>
        </w:rPr>
        <w:t>___________________________________________________________</w:t>
      </w:r>
    </w:p>
    <w:p w:rsidR="007B6753" w:rsidRDefault="007B6753" w:rsidP="0048421F">
      <w:pPr>
        <w:widowControl/>
        <w:spacing w:line="276" w:lineRule="auto"/>
        <w:jc w:val="both"/>
        <w:rPr>
          <w:rFonts w:ascii="Times New Roman CYR" w:hAnsi="Times New Roman CYR" w:cs="Times New Roman CYR"/>
          <w:color w:val="000000"/>
          <w:sz w:val="18"/>
          <w:szCs w:val="18"/>
        </w:rPr>
      </w:pPr>
      <w:r>
        <w:rPr>
          <w:rFonts w:ascii="Times New Roman CYR" w:hAnsi="Times New Roman CYR" w:cs="Times New Roman CYR"/>
          <w:color w:val="000000"/>
          <w:sz w:val="18"/>
          <w:szCs w:val="18"/>
        </w:rPr>
        <w:tab/>
      </w:r>
      <w:r w:rsidRPr="002C23AB">
        <w:rPr>
          <w:rFonts w:ascii="Times New Roman CYR" w:hAnsi="Times New Roman CYR" w:cs="Times New Roman CYR"/>
          <w:color w:val="000000"/>
          <w:sz w:val="18"/>
          <w:szCs w:val="18"/>
        </w:rPr>
        <w:t>(</w:t>
      </w:r>
      <w:r>
        <w:rPr>
          <w:rFonts w:ascii="Times New Roman CYR" w:hAnsi="Times New Roman CYR" w:cs="Times New Roman CYR"/>
          <w:color w:val="000000"/>
          <w:sz w:val="18"/>
          <w:szCs w:val="18"/>
        </w:rPr>
        <w:t>выполнены, выполнены частично, не выполнены)</w:t>
      </w:r>
    </w:p>
    <w:p w:rsidR="007B6753" w:rsidRDefault="007B6753" w:rsidP="0048421F">
      <w:pPr>
        <w:widowControl/>
        <w:spacing w:line="276" w:lineRule="auto"/>
        <w:rPr>
          <w:rFonts w:ascii="Times New Roman CYR" w:hAnsi="Times New Roman CYR" w:cs="Times New Roman CYR"/>
          <w:color w:val="000000"/>
          <w:sz w:val="28"/>
          <w:szCs w:val="28"/>
        </w:rPr>
      </w:pPr>
      <w:r w:rsidRPr="007B6753">
        <w:rPr>
          <w:rFonts w:ascii="Times New Roman CYR" w:hAnsi="Times New Roman CYR" w:cs="Times New Roman CYR"/>
          <w:bCs/>
          <w:iCs/>
          <w:color w:val="000000"/>
          <w:sz w:val="24"/>
          <w:szCs w:val="24"/>
        </w:rPr>
        <w:t>11. Решение аттестационной комиссии</w:t>
      </w:r>
      <w:r>
        <w:rPr>
          <w:rFonts w:ascii="Times New Roman CYR" w:hAnsi="Times New Roman CYR" w:cs="Times New Roman CYR"/>
          <w:color w:val="000000"/>
          <w:sz w:val="28"/>
          <w:szCs w:val="28"/>
        </w:rPr>
        <w:t>________________________________</w:t>
      </w:r>
      <w:r w:rsidR="00430661">
        <w:rPr>
          <w:rFonts w:ascii="Times New Roman CYR" w:hAnsi="Times New Roman CYR" w:cs="Times New Roman CYR"/>
          <w:color w:val="000000"/>
          <w:sz w:val="28"/>
          <w:szCs w:val="28"/>
        </w:rPr>
        <w:t>_______</w:t>
      </w:r>
    </w:p>
    <w:p w:rsidR="007B6753" w:rsidRDefault="007B6753" w:rsidP="0048421F">
      <w:pPr>
        <w:widowControl/>
        <w:spacing w:line="276" w:lineRule="auto"/>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____________________________________________________________________</w:t>
      </w:r>
    </w:p>
    <w:p w:rsidR="007B6753" w:rsidRDefault="007B6753" w:rsidP="0048421F">
      <w:pPr>
        <w:widowControl/>
        <w:spacing w:line="276" w:lineRule="auto"/>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____________________________________________________________________</w:t>
      </w:r>
    </w:p>
    <w:p w:rsidR="0048421F" w:rsidRDefault="0048421F" w:rsidP="007B6753">
      <w:pPr>
        <w:widowControl/>
        <w:jc w:val="center"/>
        <w:rPr>
          <w:rFonts w:ascii="Times New Roman CYR" w:hAnsi="Times New Roman CYR" w:cs="Times New Roman CYR"/>
          <w:color w:val="000000"/>
          <w:sz w:val="18"/>
          <w:szCs w:val="18"/>
        </w:rPr>
      </w:pPr>
    </w:p>
    <w:p w:rsidR="007B6753" w:rsidRDefault="007B6753" w:rsidP="007B6753">
      <w:pPr>
        <w:widowControl/>
        <w:jc w:val="center"/>
        <w:rPr>
          <w:rFonts w:ascii="Times New Roman CYR" w:hAnsi="Times New Roman CYR" w:cs="Times New Roman CYR"/>
          <w:color w:val="000000"/>
          <w:sz w:val="18"/>
          <w:szCs w:val="18"/>
        </w:rPr>
      </w:pPr>
      <w:r w:rsidRPr="002C23AB">
        <w:rPr>
          <w:rFonts w:ascii="Times New Roman CYR" w:hAnsi="Times New Roman CYR" w:cs="Times New Roman CYR"/>
          <w:color w:val="000000"/>
          <w:sz w:val="18"/>
          <w:szCs w:val="18"/>
        </w:rPr>
        <w:t>(</w:t>
      </w:r>
      <w:r>
        <w:rPr>
          <w:rFonts w:ascii="Times New Roman CYR" w:hAnsi="Times New Roman CYR" w:cs="Times New Roman CYR"/>
          <w:color w:val="000000"/>
          <w:sz w:val="18"/>
          <w:szCs w:val="18"/>
        </w:rPr>
        <w:t>соответствует замещаемой должности муниципальной  службы; соответствует замещаемой должности муниципальной службы и рекомендуется к включению в установленном порядке в кадровый резерв для замещения вакантной должности муниципальной службы в порядке должностного роста; соответствует замещаемой должности муниципальной службы при условии успешного прохождения профессиональной переподготовки или повышения квалификации; не соответствует замещаемой должности муниципальной  службы)</w:t>
      </w:r>
    </w:p>
    <w:p w:rsidR="007B6753" w:rsidRPr="002C23AB" w:rsidRDefault="007B6753" w:rsidP="007B6753">
      <w:pPr>
        <w:widowControl/>
        <w:jc w:val="center"/>
        <w:rPr>
          <w:rFonts w:ascii="Calibri" w:hAnsi="Calibri" w:cs="Calibri"/>
          <w:sz w:val="22"/>
          <w:szCs w:val="22"/>
        </w:rPr>
      </w:pPr>
    </w:p>
    <w:p w:rsidR="0048421F" w:rsidRDefault="0048421F" w:rsidP="007B6753">
      <w:pPr>
        <w:widowControl/>
        <w:spacing w:line="360" w:lineRule="auto"/>
        <w:rPr>
          <w:rFonts w:ascii="Times New Roman CYR" w:hAnsi="Times New Roman CYR" w:cs="Times New Roman CYR"/>
          <w:bCs/>
          <w:iCs/>
          <w:color w:val="000000"/>
          <w:sz w:val="24"/>
          <w:szCs w:val="24"/>
        </w:rPr>
      </w:pPr>
    </w:p>
    <w:p w:rsidR="007B6753" w:rsidRPr="007B6753" w:rsidRDefault="007B6753" w:rsidP="007B6753">
      <w:pPr>
        <w:widowControl/>
        <w:spacing w:line="360" w:lineRule="auto"/>
        <w:rPr>
          <w:rFonts w:ascii="Times New Roman CYR" w:hAnsi="Times New Roman CYR" w:cs="Times New Roman CYR"/>
          <w:color w:val="000000"/>
          <w:sz w:val="24"/>
          <w:szCs w:val="24"/>
        </w:rPr>
      </w:pPr>
      <w:r w:rsidRPr="007B6753">
        <w:rPr>
          <w:rFonts w:ascii="Times New Roman CYR" w:hAnsi="Times New Roman CYR" w:cs="Times New Roman CYR"/>
          <w:bCs/>
          <w:iCs/>
          <w:color w:val="000000"/>
          <w:sz w:val="24"/>
          <w:szCs w:val="24"/>
        </w:rPr>
        <w:t>12. Количественный состав аттестационной комиссии</w:t>
      </w:r>
      <w:r w:rsidRPr="007B6753">
        <w:rPr>
          <w:rFonts w:ascii="Times New Roman CYR" w:hAnsi="Times New Roman CYR" w:cs="Times New Roman CYR"/>
          <w:color w:val="000000"/>
          <w:sz w:val="24"/>
          <w:szCs w:val="24"/>
        </w:rPr>
        <w:t>_________________</w:t>
      </w:r>
    </w:p>
    <w:tbl>
      <w:tblPr>
        <w:tblW w:w="9950" w:type="dxa"/>
        <w:tblLayout w:type="fixed"/>
        <w:tblCellMar>
          <w:left w:w="28" w:type="dxa"/>
          <w:right w:w="28" w:type="dxa"/>
        </w:tblCellMar>
        <w:tblLook w:val="0000"/>
      </w:tblPr>
      <w:tblGrid>
        <w:gridCol w:w="3147"/>
        <w:gridCol w:w="567"/>
        <w:gridCol w:w="709"/>
        <w:gridCol w:w="708"/>
        <w:gridCol w:w="567"/>
        <w:gridCol w:w="4252"/>
      </w:tblGrid>
      <w:tr w:rsidR="007B6753" w:rsidRPr="007B6753" w:rsidTr="00ED7004">
        <w:trPr>
          <w:trHeight w:val="1"/>
        </w:trPr>
        <w:tc>
          <w:tcPr>
            <w:tcW w:w="3714" w:type="dxa"/>
            <w:gridSpan w:val="2"/>
            <w:tcBorders>
              <w:top w:val="single" w:sz="2" w:space="0" w:color="000000"/>
              <w:left w:val="single" w:sz="2" w:space="0" w:color="000000"/>
              <w:bottom w:val="single" w:sz="2" w:space="0" w:color="000000"/>
              <w:right w:val="single" w:sz="2" w:space="0" w:color="000000"/>
            </w:tcBorders>
            <w:shd w:val="clear" w:color="000000" w:fill="FFFFFF"/>
            <w:vAlign w:val="bottom"/>
          </w:tcPr>
          <w:p w:rsidR="007B6753" w:rsidRPr="007B6753" w:rsidRDefault="007B6753" w:rsidP="00ED7004">
            <w:pPr>
              <w:widowControl/>
              <w:spacing w:line="360" w:lineRule="auto"/>
              <w:rPr>
                <w:rFonts w:ascii="Calibri" w:hAnsi="Calibri" w:cs="Calibri"/>
                <w:sz w:val="24"/>
                <w:szCs w:val="24"/>
              </w:rPr>
            </w:pPr>
            <w:r w:rsidRPr="007B6753">
              <w:rPr>
                <w:rFonts w:ascii="Times New Roman CYR" w:hAnsi="Times New Roman CYR" w:cs="Times New Roman CYR"/>
                <w:color w:val="000000"/>
                <w:sz w:val="24"/>
                <w:szCs w:val="24"/>
              </w:rPr>
              <w:t>На заседании присутствовало</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7B6753" w:rsidRPr="007B6753" w:rsidRDefault="007B6753" w:rsidP="00ED7004">
            <w:pPr>
              <w:widowControl/>
              <w:spacing w:line="360" w:lineRule="auto"/>
              <w:jc w:val="center"/>
              <w:rPr>
                <w:rFonts w:ascii="Calibri" w:hAnsi="Calibri" w:cs="Calibri"/>
                <w:sz w:val="24"/>
                <w:szCs w:val="24"/>
              </w:rPr>
            </w:pPr>
          </w:p>
        </w:tc>
        <w:tc>
          <w:tcPr>
            <w:tcW w:w="5527" w:type="dxa"/>
            <w:gridSpan w:val="3"/>
            <w:tcBorders>
              <w:top w:val="single" w:sz="2" w:space="0" w:color="000000"/>
              <w:left w:val="single" w:sz="2" w:space="0" w:color="000000"/>
              <w:bottom w:val="single" w:sz="2" w:space="0" w:color="000000"/>
              <w:right w:val="single" w:sz="2" w:space="0" w:color="000000"/>
            </w:tcBorders>
            <w:shd w:val="clear" w:color="000000" w:fill="FFFFFF"/>
            <w:vAlign w:val="bottom"/>
          </w:tcPr>
          <w:p w:rsidR="007B6753" w:rsidRPr="007B6753" w:rsidRDefault="007B6753" w:rsidP="00ED7004">
            <w:pPr>
              <w:widowControl/>
              <w:spacing w:line="360" w:lineRule="auto"/>
              <w:ind w:left="57"/>
              <w:rPr>
                <w:rFonts w:ascii="Calibri" w:hAnsi="Calibri" w:cs="Calibri"/>
                <w:sz w:val="24"/>
                <w:szCs w:val="24"/>
              </w:rPr>
            </w:pPr>
            <w:r w:rsidRPr="007B6753">
              <w:rPr>
                <w:rFonts w:ascii="Times New Roman CYR" w:hAnsi="Times New Roman CYR" w:cs="Times New Roman CYR"/>
                <w:color w:val="000000"/>
                <w:sz w:val="24"/>
                <w:szCs w:val="24"/>
              </w:rPr>
              <w:t>членов аттестационной комиссии</w:t>
            </w:r>
          </w:p>
        </w:tc>
      </w:tr>
      <w:tr w:rsidR="007B6753" w:rsidRPr="007B6753" w:rsidTr="00ED7004">
        <w:trPr>
          <w:gridAfter w:val="1"/>
          <w:wAfter w:w="4252" w:type="dxa"/>
          <w:trHeight w:val="526"/>
        </w:trPr>
        <w:tc>
          <w:tcPr>
            <w:tcW w:w="3147"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7B6753" w:rsidRPr="007B6753" w:rsidRDefault="007B6753" w:rsidP="00ED7004">
            <w:pPr>
              <w:widowControl/>
              <w:spacing w:line="360" w:lineRule="auto"/>
              <w:rPr>
                <w:rFonts w:ascii="Calibri" w:hAnsi="Calibri" w:cs="Calibri"/>
                <w:sz w:val="24"/>
                <w:szCs w:val="24"/>
              </w:rPr>
            </w:pPr>
            <w:r w:rsidRPr="007B6753">
              <w:rPr>
                <w:rFonts w:ascii="Times New Roman CYR" w:hAnsi="Times New Roman CYR" w:cs="Times New Roman CYR"/>
                <w:color w:val="000000"/>
                <w:sz w:val="24"/>
                <w:szCs w:val="24"/>
              </w:rPr>
              <w:t>Количество голосов «за»</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7B6753" w:rsidRPr="007B6753" w:rsidRDefault="007B6753" w:rsidP="00ED7004">
            <w:pPr>
              <w:widowControl/>
              <w:spacing w:line="360" w:lineRule="auto"/>
              <w:jc w:val="center"/>
              <w:rPr>
                <w:rFonts w:ascii="Calibri" w:hAnsi="Calibri" w:cs="Calibri"/>
                <w:sz w:val="24"/>
                <w:szCs w:val="24"/>
              </w:rPr>
            </w:pPr>
          </w:p>
        </w:tc>
        <w:tc>
          <w:tcPr>
            <w:tcW w:w="1417" w:type="dxa"/>
            <w:gridSpan w:val="2"/>
            <w:tcBorders>
              <w:top w:val="single" w:sz="2" w:space="0" w:color="000000"/>
              <w:left w:val="single" w:sz="2" w:space="0" w:color="000000"/>
              <w:bottom w:val="single" w:sz="2" w:space="0" w:color="000000"/>
              <w:right w:val="single" w:sz="2" w:space="0" w:color="000000"/>
            </w:tcBorders>
            <w:shd w:val="clear" w:color="000000" w:fill="FFFFFF"/>
            <w:vAlign w:val="bottom"/>
          </w:tcPr>
          <w:p w:rsidR="007B6753" w:rsidRPr="007B6753" w:rsidRDefault="007B6753" w:rsidP="00ED7004">
            <w:pPr>
              <w:widowControl/>
              <w:spacing w:line="360" w:lineRule="auto"/>
              <w:rPr>
                <w:rFonts w:ascii="Calibri" w:hAnsi="Calibri" w:cs="Calibri"/>
                <w:sz w:val="24"/>
                <w:szCs w:val="24"/>
              </w:rPr>
            </w:pPr>
            <w:r w:rsidRPr="007B6753">
              <w:rPr>
                <w:rFonts w:ascii="Times New Roman CYR" w:hAnsi="Times New Roman CYR" w:cs="Times New Roman CYR"/>
                <w:color w:val="000000"/>
                <w:sz w:val="24"/>
                <w:szCs w:val="24"/>
              </w:rPr>
              <w:t>, «против»</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7B6753" w:rsidRPr="007B6753" w:rsidRDefault="007B6753" w:rsidP="00ED7004">
            <w:pPr>
              <w:widowControl/>
              <w:spacing w:line="360" w:lineRule="auto"/>
              <w:jc w:val="center"/>
              <w:rPr>
                <w:rFonts w:ascii="Calibri" w:hAnsi="Calibri" w:cs="Calibri"/>
                <w:sz w:val="24"/>
                <w:szCs w:val="24"/>
              </w:rPr>
            </w:pPr>
          </w:p>
        </w:tc>
      </w:tr>
    </w:tbl>
    <w:p w:rsidR="007B6753" w:rsidRPr="003C090D" w:rsidRDefault="007B6753" w:rsidP="007B6753">
      <w:pPr>
        <w:widowControl/>
        <w:spacing w:line="360" w:lineRule="auto"/>
        <w:rPr>
          <w:rFonts w:ascii="Calibri" w:hAnsi="Calibri" w:cs="Calibri"/>
          <w:sz w:val="22"/>
          <w:szCs w:val="22"/>
        </w:rPr>
      </w:pPr>
    </w:p>
    <w:p w:rsidR="007B6753" w:rsidRDefault="007B6753" w:rsidP="007B6753">
      <w:pPr>
        <w:widowControl/>
        <w:spacing w:line="360" w:lineRule="auto"/>
        <w:rPr>
          <w:rFonts w:ascii="Times New Roman CYR" w:hAnsi="Times New Roman CYR" w:cs="Times New Roman CYR"/>
          <w:b/>
          <w:bCs/>
          <w:i/>
          <w:iCs/>
          <w:color w:val="000000"/>
          <w:sz w:val="22"/>
          <w:szCs w:val="22"/>
        </w:rPr>
      </w:pPr>
      <w:r w:rsidRPr="00430661">
        <w:rPr>
          <w:rFonts w:ascii="Times New Roman CYR" w:hAnsi="Times New Roman CYR" w:cs="Times New Roman CYR"/>
          <w:bCs/>
          <w:iCs/>
          <w:color w:val="000000"/>
          <w:sz w:val="24"/>
          <w:szCs w:val="24"/>
        </w:rPr>
        <w:t>13. Примечания</w:t>
      </w:r>
      <w:r>
        <w:rPr>
          <w:rFonts w:ascii="Times New Roman CYR" w:hAnsi="Times New Roman CYR" w:cs="Times New Roman CYR"/>
          <w:b/>
          <w:bCs/>
          <w:i/>
          <w:iCs/>
          <w:color w:val="000000"/>
          <w:sz w:val="22"/>
          <w:szCs w:val="22"/>
        </w:rPr>
        <w:t xml:space="preserve"> _____________________________________________________________________</w:t>
      </w:r>
    </w:p>
    <w:p w:rsidR="007B6753" w:rsidRDefault="007B6753" w:rsidP="007B6753">
      <w:pPr>
        <w:widowControl/>
        <w:spacing w:line="360" w:lineRule="auto"/>
        <w:rPr>
          <w:rFonts w:ascii="Times New Roman CYR" w:hAnsi="Times New Roman CYR" w:cs="Times New Roman CYR"/>
          <w:b/>
          <w:bCs/>
          <w:i/>
          <w:iCs/>
          <w:color w:val="000000"/>
          <w:sz w:val="22"/>
          <w:szCs w:val="22"/>
        </w:rPr>
      </w:pPr>
      <w:r>
        <w:rPr>
          <w:rFonts w:ascii="Times New Roman CYR" w:hAnsi="Times New Roman CYR" w:cs="Times New Roman CYR"/>
          <w:b/>
          <w:bCs/>
          <w:i/>
          <w:iCs/>
          <w:color w:val="000000"/>
          <w:sz w:val="22"/>
          <w:szCs w:val="22"/>
        </w:rPr>
        <w:t>_______________________________________________________________________________________</w:t>
      </w:r>
    </w:p>
    <w:p w:rsidR="007B6753" w:rsidRDefault="007B6753" w:rsidP="007B6753">
      <w:pPr>
        <w:widowControl/>
        <w:spacing w:line="360" w:lineRule="auto"/>
        <w:rPr>
          <w:rFonts w:ascii="Calibri" w:hAnsi="Calibri" w:cs="Calibri"/>
          <w:sz w:val="22"/>
          <w:szCs w:val="22"/>
          <w:lang w:val="en-US"/>
        </w:rPr>
      </w:pPr>
    </w:p>
    <w:tbl>
      <w:tblPr>
        <w:tblW w:w="0" w:type="auto"/>
        <w:tblLayout w:type="fixed"/>
        <w:tblCellMar>
          <w:left w:w="28" w:type="dxa"/>
          <w:right w:w="28" w:type="dxa"/>
        </w:tblCellMar>
        <w:tblLook w:val="0000"/>
      </w:tblPr>
      <w:tblGrid>
        <w:gridCol w:w="3147"/>
        <w:gridCol w:w="2084"/>
        <w:gridCol w:w="482"/>
        <w:gridCol w:w="3119"/>
      </w:tblGrid>
      <w:tr w:rsidR="007B6753" w:rsidTr="00ED7004">
        <w:trPr>
          <w:trHeight w:val="1"/>
        </w:trPr>
        <w:tc>
          <w:tcPr>
            <w:tcW w:w="3147"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7B6753" w:rsidRDefault="007B6753" w:rsidP="00ED7004">
            <w:pPr>
              <w:widowControl/>
              <w:rPr>
                <w:rFonts w:ascii="Calibri" w:hAnsi="Calibri" w:cs="Calibri"/>
                <w:sz w:val="22"/>
                <w:szCs w:val="22"/>
                <w:lang w:val="en-US"/>
              </w:rPr>
            </w:pPr>
            <w:r>
              <w:rPr>
                <w:rFonts w:ascii="Times New Roman CYR" w:hAnsi="Times New Roman CYR" w:cs="Times New Roman CYR"/>
                <w:color w:val="000000"/>
                <w:sz w:val="22"/>
                <w:szCs w:val="22"/>
              </w:rPr>
              <w:t>Председатель</w:t>
            </w:r>
            <w:r>
              <w:rPr>
                <w:rFonts w:ascii="Times New Roman CYR" w:hAnsi="Times New Roman CYR" w:cs="Times New Roman CYR"/>
                <w:color w:val="000000"/>
                <w:sz w:val="22"/>
                <w:szCs w:val="22"/>
              </w:rPr>
              <w:br/>
              <w:t>аттестационной комиссии</w:t>
            </w:r>
          </w:p>
        </w:tc>
        <w:tc>
          <w:tcPr>
            <w:tcW w:w="2084"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7B6753" w:rsidRDefault="007B6753" w:rsidP="00ED7004">
            <w:pPr>
              <w:widowControl/>
              <w:jc w:val="center"/>
              <w:rPr>
                <w:rFonts w:ascii="Calibri" w:hAnsi="Calibri" w:cs="Calibri"/>
                <w:sz w:val="22"/>
                <w:szCs w:val="22"/>
                <w:lang w:val="en-US"/>
              </w:rPr>
            </w:pPr>
          </w:p>
        </w:tc>
        <w:tc>
          <w:tcPr>
            <w:tcW w:w="482"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7B6753" w:rsidRDefault="007B6753" w:rsidP="00ED7004">
            <w:pPr>
              <w:widowControl/>
              <w:rPr>
                <w:rFonts w:ascii="Calibri" w:hAnsi="Calibri" w:cs="Calibri"/>
                <w:sz w:val="22"/>
                <w:szCs w:val="22"/>
                <w:lang w:val="en-US"/>
              </w:rPr>
            </w:pPr>
          </w:p>
        </w:tc>
        <w:tc>
          <w:tcPr>
            <w:tcW w:w="3119"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7B6753" w:rsidRDefault="007B6753" w:rsidP="00ED7004">
            <w:pPr>
              <w:widowControl/>
              <w:jc w:val="center"/>
              <w:rPr>
                <w:rFonts w:ascii="Calibri" w:hAnsi="Calibri" w:cs="Calibri"/>
                <w:sz w:val="22"/>
                <w:szCs w:val="22"/>
                <w:lang w:val="en-US"/>
              </w:rPr>
            </w:pPr>
          </w:p>
        </w:tc>
      </w:tr>
      <w:tr w:rsidR="007B6753" w:rsidTr="00ED7004">
        <w:trPr>
          <w:trHeight w:val="1"/>
        </w:trPr>
        <w:tc>
          <w:tcPr>
            <w:tcW w:w="3147" w:type="dxa"/>
            <w:tcBorders>
              <w:top w:val="single" w:sz="2" w:space="0" w:color="000000"/>
              <w:left w:val="single" w:sz="2" w:space="0" w:color="000000"/>
              <w:bottom w:val="single" w:sz="2" w:space="0" w:color="000000"/>
              <w:right w:val="single" w:sz="2" w:space="0" w:color="000000"/>
            </w:tcBorders>
            <w:shd w:val="clear" w:color="000000" w:fill="FFFFFF"/>
          </w:tcPr>
          <w:p w:rsidR="007B6753" w:rsidRDefault="007B6753" w:rsidP="00ED7004">
            <w:pPr>
              <w:widowControl/>
              <w:rPr>
                <w:rFonts w:ascii="Calibri" w:hAnsi="Calibri" w:cs="Calibri"/>
                <w:sz w:val="22"/>
                <w:szCs w:val="22"/>
                <w:lang w:val="en-US"/>
              </w:rPr>
            </w:pPr>
          </w:p>
        </w:tc>
        <w:tc>
          <w:tcPr>
            <w:tcW w:w="2084" w:type="dxa"/>
            <w:tcBorders>
              <w:top w:val="single" w:sz="2" w:space="0" w:color="000000"/>
              <w:left w:val="single" w:sz="2" w:space="0" w:color="000000"/>
              <w:bottom w:val="single" w:sz="2" w:space="0" w:color="000000"/>
              <w:right w:val="single" w:sz="2" w:space="0" w:color="000000"/>
            </w:tcBorders>
            <w:shd w:val="clear" w:color="000000" w:fill="FFFFFF"/>
          </w:tcPr>
          <w:p w:rsidR="007B6753" w:rsidRDefault="007B6753" w:rsidP="00ED7004">
            <w:pPr>
              <w:widowControl/>
              <w:jc w:val="center"/>
              <w:rPr>
                <w:rFonts w:ascii="Calibri" w:hAnsi="Calibri" w:cs="Calibri"/>
                <w:sz w:val="22"/>
                <w:szCs w:val="22"/>
                <w:lang w:val="en-US"/>
              </w:rPr>
            </w:pPr>
            <w:r>
              <w:rPr>
                <w:rFonts w:ascii="Times New Roman CYR" w:hAnsi="Times New Roman CYR" w:cs="Times New Roman CYR"/>
                <w:color w:val="000000"/>
                <w:sz w:val="18"/>
                <w:szCs w:val="18"/>
                <w:lang w:val="en-US"/>
              </w:rPr>
              <w:t>(</w:t>
            </w:r>
            <w:r>
              <w:rPr>
                <w:rFonts w:ascii="Times New Roman CYR" w:hAnsi="Times New Roman CYR" w:cs="Times New Roman CYR"/>
                <w:color w:val="000000"/>
                <w:sz w:val="18"/>
                <w:szCs w:val="18"/>
              </w:rPr>
              <w:t>подпись)</w:t>
            </w:r>
          </w:p>
        </w:tc>
        <w:tc>
          <w:tcPr>
            <w:tcW w:w="482" w:type="dxa"/>
            <w:tcBorders>
              <w:top w:val="single" w:sz="2" w:space="0" w:color="000000"/>
              <w:left w:val="single" w:sz="2" w:space="0" w:color="000000"/>
              <w:bottom w:val="single" w:sz="2" w:space="0" w:color="000000"/>
              <w:right w:val="single" w:sz="2" w:space="0" w:color="000000"/>
            </w:tcBorders>
            <w:shd w:val="clear" w:color="000000" w:fill="FFFFFF"/>
          </w:tcPr>
          <w:p w:rsidR="007B6753" w:rsidRDefault="007B6753" w:rsidP="00ED7004">
            <w:pPr>
              <w:widowControl/>
              <w:rPr>
                <w:rFonts w:ascii="Calibri" w:hAnsi="Calibri" w:cs="Calibri"/>
                <w:sz w:val="22"/>
                <w:szCs w:val="22"/>
                <w:lang w:val="en-US"/>
              </w:rPr>
            </w:pPr>
          </w:p>
        </w:tc>
        <w:tc>
          <w:tcPr>
            <w:tcW w:w="3119" w:type="dxa"/>
            <w:tcBorders>
              <w:top w:val="single" w:sz="2" w:space="0" w:color="000000"/>
              <w:left w:val="single" w:sz="2" w:space="0" w:color="000000"/>
              <w:bottom w:val="single" w:sz="2" w:space="0" w:color="000000"/>
              <w:right w:val="single" w:sz="2" w:space="0" w:color="000000"/>
            </w:tcBorders>
            <w:shd w:val="clear" w:color="000000" w:fill="FFFFFF"/>
          </w:tcPr>
          <w:p w:rsidR="007B6753" w:rsidRDefault="007B6753" w:rsidP="00ED7004">
            <w:pPr>
              <w:widowControl/>
              <w:jc w:val="center"/>
              <w:rPr>
                <w:rFonts w:ascii="Calibri" w:hAnsi="Calibri" w:cs="Calibri"/>
                <w:sz w:val="22"/>
                <w:szCs w:val="22"/>
                <w:lang w:val="en-US"/>
              </w:rPr>
            </w:pPr>
            <w:r>
              <w:rPr>
                <w:rFonts w:ascii="Times New Roman CYR" w:hAnsi="Times New Roman CYR" w:cs="Times New Roman CYR"/>
                <w:color w:val="000000"/>
                <w:sz w:val="18"/>
                <w:szCs w:val="18"/>
                <w:lang w:val="en-US"/>
              </w:rPr>
              <w:t>(</w:t>
            </w:r>
            <w:r>
              <w:rPr>
                <w:rFonts w:ascii="Times New Roman CYR" w:hAnsi="Times New Roman CYR" w:cs="Times New Roman CYR"/>
                <w:color w:val="000000"/>
                <w:sz w:val="18"/>
                <w:szCs w:val="18"/>
              </w:rPr>
              <w:t>расшифровка подписи)</w:t>
            </w:r>
          </w:p>
        </w:tc>
      </w:tr>
      <w:tr w:rsidR="007B6753" w:rsidTr="00ED7004">
        <w:trPr>
          <w:trHeight w:val="1"/>
        </w:trPr>
        <w:tc>
          <w:tcPr>
            <w:tcW w:w="3147"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7B6753" w:rsidRDefault="007B6753" w:rsidP="00ED7004">
            <w:pPr>
              <w:widowControl/>
              <w:rPr>
                <w:rFonts w:ascii="Calibri" w:hAnsi="Calibri" w:cs="Calibri"/>
                <w:sz w:val="22"/>
                <w:szCs w:val="22"/>
                <w:lang w:val="en-US"/>
              </w:rPr>
            </w:pPr>
            <w:r>
              <w:rPr>
                <w:rFonts w:ascii="Times New Roman CYR" w:hAnsi="Times New Roman CYR" w:cs="Times New Roman CYR"/>
                <w:color w:val="000000"/>
                <w:sz w:val="22"/>
                <w:szCs w:val="22"/>
              </w:rPr>
              <w:t>Заместитель председателя</w:t>
            </w:r>
            <w:r>
              <w:rPr>
                <w:rFonts w:ascii="Times New Roman CYR" w:hAnsi="Times New Roman CYR" w:cs="Times New Roman CYR"/>
                <w:color w:val="000000"/>
                <w:sz w:val="22"/>
                <w:szCs w:val="22"/>
              </w:rPr>
              <w:br/>
              <w:t>аттестационной комиссии</w:t>
            </w:r>
          </w:p>
        </w:tc>
        <w:tc>
          <w:tcPr>
            <w:tcW w:w="2084"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7B6753" w:rsidRDefault="007B6753" w:rsidP="00ED7004">
            <w:pPr>
              <w:widowControl/>
              <w:jc w:val="center"/>
              <w:rPr>
                <w:rFonts w:ascii="Calibri" w:hAnsi="Calibri" w:cs="Calibri"/>
                <w:sz w:val="22"/>
                <w:szCs w:val="22"/>
                <w:lang w:val="en-US"/>
              </w:rPr>
            </w:pPr>
          </w:p>
        </w:tc>
        <w:tc>
          <w:tcPr>
            <w:tcW w:w="482"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7B6753" w:rsidRDefault="007B6753" w:rsidP="00ED7004">
            <w:pPr>
              <w:widowControl/>
              <w:rPr>
                <w:rFonts w:ascii="Calibri" w:hAnsi="Calibri" w:cs="Calibri"/>
                <w:sz w:val="22"/>
                <w:szCs w:val="22"/>
                <w:lang w:val="en-US"/>
              </w:rPr>
            </w:pPr>
          </w:p>
        </w:tc>
        <w:tc>
          <w:tcPr>
            <w:tcW w:w="3119"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7B6753" w:rsidRDefault="007B6753" w:rsidP="00ED7004">
            <w:pPr>
              <w:widowControl/>
              <w:jc w:val="center"/>
              <w:rPr>
                <w:rFonts w:ascii="Calibri" w:hAnsi="Calibri" w:cs="Calibri"/>
                <w:sz w:val="22"/>
                <w:szCs w:val="22"/>
                <w:lang w:val="en-US"/>
              </w:rPr>
            </w:pPr>
          </w:p>
        </w:tc>
      </w:tr>
      <w:tr w:rsidR="007B6753" w:rsidTr="00ED7004">
        <w:trPr>
          <w:trHeight w:val="1"/>
        </w:trPr>
        <w:tc>
          <w:tcPr>
            <w:tcW w:w="3147" w:type="dxa"/>
            <w:tcBorders>
              <w:top w:val="single" w:sz="2" w:space="0" w:color="000000"/>
              <w:left w:val="single" w:sz="2" w:space="0" w:color="000000"/>
              <w:bottom w:val="single" w:sz="2" w:space="0" w:color="000000"/>
              <w:right w:val="single" w:sz="2" w:space="0" w:color="000000"/>
            </w:tcBorders>
            <w:shd w:val="clear" w:color="000000" w:fill="FFFFFF"/>
          </w:tcPr>
          <w:p w:rsidR="007B6753" w:rsidRDefault="007B6753" w:rsidP="00ED7004">
            <w:pPr>
              <w:widowControl/>
              <w:rPr>
                <w:rFonts w:ascii="Calibri" w:hAnsi="Calibri" w:cs="Calibri"/>
                <w:sz w:val="22"/>
                <w:szCs w:val="22"/>
                <w:lang w:val="en-US"/>
              </w:rPr>
            </w:pPr>
          </w:p>
        </w:tc>
        <w:tc>
          <w:tcPr>
            <w:tcW w:w="2084" w:type="dxa"/>
            <w:tcBorders>
              <w:top w:val="single" w:sz="2" w:space="0" w:color="000000"/>
              <w:left w:val="single" w:sz="2" w:space="0" w:color="000000"/>
              <w:bottom w:val="single" w:sz="2" w:space="0" w:color="000000"/>
              <w:right w:val="single" w:sz="2" w:space="0" w:color="000000"/>
            </w:tcBorders>
            <w:shd w:val="clear" w:color="000000" w:fill="FFFFFF"/>
          </w:tcPr>
          <w:p w:rsidR="007B6753" w:rsidRDefault="007B6753" w:rsidP="00ED7004">
            <w:pPr>
              <w:widowControl/>
              <w:jc w:val="center"/>
              <w:rPr>
                <w:rFonts w:ascii="Calibri" w:hAnsi="Calibri" w:cs="Calibri"/>
                <w:sz w:val="22"/>
                <w:szCs w:val="22"/>
                <w:lang w:val="en-US"/>
              </w:rPr>
            </w:pPr>
            <w:r>
              <w:rPr>
                <w:rFonts w:ascii="Times New Roman CYR" w:hAnsi="Times New Roman CYR" w:cs="Times New Roman CYR"/>
                <w:color w:val="000000"/>
                <w:sz w:val="18"/>
                <w:szCs w:val="18"/>
                <w:lang w:val="en-US"/>
              </w:rPr>
              <w:t>(</w:t>
            </w:r>
            <w:r>
              <w:rPr>
                <w:rFonts w:ascii="Times New Roman CYR" w:hAnsi="Times New Roman CYR" w:cs="Times New Roman CYR"/>
                <w:color w:val="000000"/>
                <w:sz w:val="18"/>
                <w:szCs w:val="18"/>
              </w:rPr>
              <w:t>подпись)</w:t>
            </w:r>
          </w:p>
        </w:tc>
        <w:tc>
          <w:tcPr>
            <w:tcW w:w="482" w:type="dxa"/>
            <w:tcBorders>
              <w:top w:val="single" w:sz="2" w:space="0" w:color="000000"/>
              <w:left w:val="single" w:sz="2" w:space="0" w:color="000000"/>
              <w:bottom w:val="single" w:sz="2" w:space="0" w:color="000000"/>
              <w:right w:val="single" w:sz="2" w:space="0" w:color="000000"/>
            </w:tcBorders>
            <w:shd w:val="clear" w:color="000000" w:fill="FFFFFF"/>
          </w:tcPr>
          <w:p w:rsidR="007B6753" w:rsidRDefault="007B6753" w:rsidP="00ED7004">
            <w:pPr>
              <w:widowControl/>
              <w:rPr>
                <w:rFonts w:ascii="Calibri" w:hAnsi="Calibri" w:cs="Calibri"/>
                <w:sz w:val="22"/>
                <w:szCs w:val="22"/>
                <w:lang w:val="en-US"/>
              </w:rPr>
            </w:pPr>
          </w:p>
        </w:tc>
        <w:tc>
          <w:tcPr>
            <w:tcW w:w="3119" w:type="dxa"/>
            <w:tcBorders>
              <w:top w:val="single" w:sz="2" w:space="0" w:color="000000"/>
              <w:left w:val="single" w:sz="2" w:space="0" w:color="000000"/>
              <w:bottom w:val="single" w:sz="2" w:space="0" w:color="000000"/>
              <w:right w:val="single" w:sz="2" w:space="0" w:color="000000"/>
            </w:tcBorders>
            <w:shd w:val="clear" w:color="000000" w:fill="FFFFFF"/>
          </w:tcPr>
          <w:p w:rsidR="007B6753" w:rsidRDefault="007B6753" w:rsidP="00ED7004">
            <w:pPr>
              <w:widowControl/>
              <w:jc w:val="center"/>
              <w:rPr>
                <w:rFonts w:ascii="Calibri" w:hAnsi="Calibri" w:cs="Calibri"/>
                <w:sz w:val="22"/>
                <w:szCs w:val="22"/>
                <w:lang w:val="en-US"/>
              </w:rPr>
            </w:pPr>
            <w:r>
              <w:rPr>
                <w:rFonts w:ascii="Times New Roman CYR" w:hAnsi="Times New Roman CYR" w:cs="Times New Roman CYR"/>
                <w:color w:val="000000"/>
                <w:sz w:val="18"/>
                <w:szCs w:val="18"/>
                <w:lang w:val="en-US"/>
              </w:rPr>
              <w:t>(</w:t>
            </w:r>
            <w:r>
              <w:rPr>
                <w:rFonts w:ascii="Times New Roman CYR" w:hAnsi="Times New Roman CYR" w:cs="Times New Roman CYR"/>
                <w:color w:val="000000"/>
                <w:sz w:val="18"/>
                <w:szCs w:val="18"/>
              </w:rPr>
              <w:t>расшифровка подписи)</w:t>
            </w:r>
          </w:p>
        </w:tc>
      </w:tr>
      <w:tr w:rsidR="007B6753" w:rsidTr="00ED7004">
        <w:trPr>
          <w:trHeight w:val="1"/>
        </w:trPr>
        <w:tc>
          <w:tcPr>
            <w:tcW w:w="3147"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7B6753" w:rsidRDefault="007B6753" w:rsidP="00ED7004">
            <w:pPr>
              <w:widowControl/>
              <w:rPr>
                <w:rFonts w:ascii="Calibri" w:hAnsi="Calibri" w:cs="Calibri"/>
                <w:sz w:val="22"/>
                <w:szCs w:val="22"/>
                <w:lang w:val="en-US"/>
              </w:rPr>
            </w:pPr>
            <w:r>
              <w:rPr>
                <w:rFonts w:ascii="Times New Roman CYR" w:hAnsi="Times New Roman CYR" w:cs="Times New Roman CYR"/>
                <w:color w:val="000000"/>
                <w:sz w:val="22"/>
                <w:szCs w:val="22"/>
              </w:rPr>
              <w:t>Секретарь</w:t>
            </w:r>
            <w:r>
              <w:rPr>
                <w:rFonts w:ascii="Times New Roman CYR" w:hAnsi="Times New Roman CYR" w:cs="Times New Roman CYR"/>
                <w:color w:val="000000"/>
                <w:sz w:val="22"/>
                <w:szCs w:val="22"/>
              </w:rPr>
              <w:br/>
              <w:t>аттестационной комиссии</w:t>
            </w:r>
          </w:p>
        </w:tc>
        <w:tc>
          <w:tcPr>
            <w:tcW w:w="2084"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7B6753" w:rsidRDefault="007B6753" w:rsidP="00ED7004">
            <w:pPr>
              <w:widowControl/>
              <w:jc w:val="center"/>
              <w:rPr>
                <w:rFonts w:ascii="Calibri" w:hAnsi="Calibri" w:cs="Calibri"/>
                <w:sz w:val="22"/>
                <w:szCs w:val="22"/>
                <w:lang w:val="en-US"/>
              </w:rPr>
            </w:pPr>
          </w:p>
        </w:tc>
        <w:tc>
          <w:tcPr>
            <w:tcW w:w="482"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7B6753" w:rsidRDefault="007B6753" w:rsidP="00ED7004">
            <w:pPr>
              <w:widowControl/>
              <w:rPr>
                <w:rFonts w:ascii="Calibri" w:hAnsi="Calibri" w:cs="Calibri"/>
                <w:sz w:val="22"/>
                <w:szCs w:val="22"/>
                <w:lang w:val="en-US"/>
              </w:rPr>
            </w:pPr>
          </w:p>
        </w:tc>
        <w:tc>
          <w:tcPr>
            <w:tcW w:w="3119"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7B6753" w:rsidRDefault="007B6753" w:rsidP="00ED7004">
            <w:pPr>
              <w:widowControl/>
              <w:jc w:val="center"/>
              <w:rPr>
                <w:rFonts w:ascii="Calibri" w:hAnsi="Calibri" w:cs="Calibri"/>
                <w:sz w:val="22"/>
                <w:szCs w:val="22"/>
                <w:lang w:val="en-US"/>
              </w:rPr>
            </w:pPr>
          </w:p>
        </w:tc>
      </w:tr>
      <w:tr w:rsidR="007B6753" w:rsidTr="00ED7004">
        <w:trPr>
          <w:trHeight w:val="1"/>
        </w:trPr>
        <w:tc>
          <w:tcPr>
            <w:tcW w:w="3147" w:type="dxa"/>
            <w:tcBorders>
              <w:top w:val="single" w:sz="2" w:space="0" w:color="000000"/>
              <w:left w:val="single" w:sz="2" w:space="0" w:color="000000"/>
              <w:bottom w:val="single" w:sz="2" w:space="0" w:color="000000"/>
              <w:right w:val="single" w:sz="2" w:space="0" w:color="000000"/>
            </w:tcBorders>
            <w:shd w:val="clear" w:color="000000" w:fill="FFFFFF"/>
          </w:tcPr>
          <w:p w:rsidR="007B6753" w:rsidRDefault="007B6753" w:rsidP="00ED7004">
            <w:pPr>
              <w:widowControl/>
              <w:rPr>
                <w:rFonts w:ascii="Calibri" w:hAnsi="Calibri" w:cs="Calibri"/>
                <w:sz w:val="22"/>
                <w:szCs w:val="22"/>
                <w:lang w:val="en-US"/>
              </w:rPr>
            </w:pPr>
          </w:p>
        </w:tc>
        <w:tc>
          <w:tcPr>
            <w:tcW w:w="2084" w:type="dxa"/>
            <w:tcBorders>
              <w:top w:val="single" w:sz="2" w:space="0" w:color="000000"/>
              <w:left w:val="single" w:sz="2" w:space="0" w:color="000000"/>
              <w:bottom w:val="single" w:sz="2" w:space="0" w:color="000000"/>
              <w:right w:val="single" w:sz="2" w:space="0" w:color="000000"/>
            </w:tcBorders>
            <w:shd w:val="clear" w:color="000000" w:fill="FFFFFF"/>
          </w:tcPr>
          <w:p w:rsidR="007B6753" w:rsidRDefault="007B6753" w:rsidP="00ED7004">
            <w:pPr>
              <w:widowControl/>
              <w:jc w:val="center"/>
              <w:rPr>
                <w:rFonts w:ascii="Calibri" w:hAnsi="Calibri" w:cs="Calibri"/>
                <w:sz w:val="22"/>
                <w:szCs w:val="22"/>
                <w:lang w:val="en-US"/>
              </w:rPr>
            </w:pPr>
            <w:r>
              <w:rPr>
                <w:rFonts w:ascii="Times New Roman CYR" w:hAnsi="Times New Roman CYR" w:cs="Times New Roman CYR"/>
                <w:color w:val="000000"/>
                <w:sz w:val="18"/>
                <w:szCs w:val="18"/>
                <w:lang w:val="en-US"/>
              </w:rPr>
              <w:t>(</w:t>
            </w:r>
            <w:r>
              <w:rPr>
                <w:rFonts w:ascii="Times New Roman CYR" w:hAnsi="Times New Roman CYR" w:cs="Times New Roman CYR"/>
                <w:color w:val="000000"/>
                <w:sz w:val="18"/>
                <w:szCs w:val="18"/>
              </w:rPr>
              <w:t>подпись)</w:t>
            </w:r>
          </w:p>
        </w:tc>
        <w:tc>
          <w:tcPr>
            <w:tcW w:w="482" w:type="dxa"/>
            <w:tcBorders>
              <w:top w:val="single" w:sz="2" w:space="0" w:color="000000"/>
              <w:left w:val="single" w:sz="2" w:space="0" w:color="000000"/>
              <w:bottom w:val="single" w:sz="2" w:space="0" w:color="000000"/>
              <w:right w:val="single" w:sz="2" w:space="0" w:color="000000"/>
            </w:tcBorders>
            <w:shd w:val="clear" w:color="000000" w:fill="FFFFFF"/>
          </w:tcPr>
          <w:p w:rsidR="007B6753" w:rsidRDefault="007B6753" w:rsidP="00ED7004">
            <w:pPr>
              <w:widowControl/>
              <w:rPr>
                <w:rFonts w:ascii="Calibri" w:hAnsi="Calibri" w:cs="Calibri"/>
                <w:sz w:val="22"/>
                <w:szCs w:val="22"/>
                <w:lang w:val="en-US"/>
              </w:rPr>
            </w:pPr>
          </w:p>
        </w:tc>
        <w:tc>
          <w:tcPr>
            <w:tcW w:w="3119" w:type="dxa"/>
            <w:tcBorders>
              <w:top w:val="single" w:sz="2" w:space="0" w:color="000000"/>
              <w:left w:val="single" w:sz="2" w:space="0" w:color="000000"/>
              <w:bottom w:val="single" w:sz="2" w:space="0" w:color="000000"/>
              <w:right w:val="single" w:sz="2" w:space="0" w:color="000000"/>
            </w:tcBorders>
            <w:shd w:val="clear" w:color="000000" w:fill="FFFFFF"/>
          </w:tcPr>
          <w:p w:rsidR="007B6753" w:rsidRDefault="007B6753" w:rsidP="00ED7004">
            <w:pPr>
              <w:widowControl/>
              <w:jc w:val="center"/>
              <w:rPr>
                <w:rFonts w:ascii="Calibri" w:hAnsi="Calibri" w:cs="Calibri"/>
                <w:sz w:val="22"/>
                <w:szCs w:val="22"/>
                <w:lang w:val="en-US"/>
              </w:rPr>
            </w:pPr>
            <w:r>
              <w:rPr>
                <w:rFonts w:ascii="Times New Roman CYR" w:hAnsi="Times New Roman CYR" w:cs="Times New Roman CYR"/>
                <w:color w:val="000000"/>
                <w:sz w:val="18"/>
                <w:szCs w:val="18"/>
                <w:lang w:val="en-US"/>
              </w:rPr>
              <w:t>(</w:t>
            </w:r>
            <w:r>
              <w:rPr>
                <w:rFonts w:ascii="Times New Roman CYR" w:hAnsi="Times New Roman CYR" w:cs="Times New Roman CYR"/>
                <w:color w:val="000000"/>
                <w:sz w:val="18"/>
                <w:szCs w:val="18"/>
              </w:rPr>
              <w:t>расшифровка подписи)</w:t>
            </w:r>
          </w:p>
        </w:tc>
      </w:tr>
      <w:tr w:rsidR="007B6753" w:rsidTr="00ED7004">
        <w:trPr>
          <w:trHeight w:val="1"/>
        </w:trPr>
        <w:tc>
          <w:tcPr>
            <w:tcW w:w="3147"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7B6753" w:rsidRDefault="007B6753" w:rsidP="00ED7004">
            <w:pPr>
              <w:widowControl/>
              <w:rPr>
                <w:rFonts w:ascii="Calibri" w:hAnsi="Calibri" w:cs="Calibri"/>
                <w:sz w:val="22"/>
                <w:szCs w:val="22"/>
                <w:lang w:val="en-US"/>
              </w:rPr>
            </w:pPr>
            <w:r>
              <w:rPr>
                <w:rFonts w:ascii="Times New Roman CYR" w:hAnsi="Times New Roman CYR" w:cs="Times New Roman CYR"/>
                <w:color w:val="000000"/>
                <w:sz w:val="22"/>
                <w:szCs w:val="22"/>
              </w:rPr>
              <w:t>Члены</w:t>
            </w:r>
            <w:r>
              <w:rPr>
                <w:rFonts w:ascii="Times New Roman CYR" w:hAnsi="Times New Roman CYR" w:cs="Times New Roman CYR"/>
                <w:color w:val="000000"/>
                <w:sz w:val="22"/>
                <w:szCs w:val="22"/>
              </w:rPr>
              <w:br/>
              <w:t>аттестационной комиссии</w:t>
            </w:r>
          </w:p>
        </w:tc>
        <w:tc>
          <w:tcPr>
            <w:tcW w:w="2084"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7B6753" w:rsidRDefault="007B6753" w:rsidP="00ED7004">
            <w:pPr>
              <w:widowControl/>
              <w:jc w:val="center"/>
              <w:rPr>
                <w:rFonts w:ascii="Calibri" w:hAnsi="Calibri" w:cs="Calibri"/>
                <w:sz w:val="22"/>
                <w:szCs w:val="22"/>
                <w:lang w:val="en-US"/>
              </w:rPr>
            </w:pPr>
          </w:p>
        </w:tc>
        <w:tc>
          <w:tcPr>
            <w:tcW w:w="482"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7B6753" w:rsidRDefault="007B6753" w:rsidP="00ED7004">
            <w:pPr>
              <w:widowControl/>
              <w:rPr>
                <w:rFonts w:ascii="Calibri" w:hAnsi="Calibri" w:cs="Calibri"/>
                <w:sz w:val="22"/>
                <w:szCs w:val="22"/>
                <w:lang w:val="en-US"/>
              </w:rPr>
            </w:pPr>
          </w:p>
        </w:tc>
        <w:tc>
          <w:tcPr>
            <w:tcW w:w="3119"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7B6753" w:rsidRDefault="007B6753" w:rsidP="00ED7004">
            <w:pPr>
              <w:widowControl/>
              <w:jc w:val="center"/>
              <w:rPr>
                <w:rFonts w:ascii="Calibri" w:hAnsi="Calibri" w:cs="Calibri"/>
                <w:sz w:val="22"/>
                <w:szCs w:val="22"/>
                <w:lang w:val="en-US"/>
              </w:rPr>
            </w:pPr>
          </w:p>
        </w:tc>
      </w:tr>
      <w:tr w:rsidR="007B6753" w:rsidTr="00ED7004">
        <w:trPr>
          <w:trHeight w:val="1"/>
        </w:trPr>
        <w:tc>
          <w:tcPr>
            <w:tcW w:w="3147" w:type="dxa"/>
            <w:tcBorders>
              <w:top w:val="single" w:sz="2" w:space="0" w:color="000000"/>
              <w:left w:val="single" w:sz="2" w:space="0" w:color="000000"/>
              <w:bottom w:val="single" w:sz="2" w:space="0" w:color="000000"/>
              <w:right w:val="single" w:sz="2" w:space="0" w:color="000000"/>
            </w:tcBorders>
            <w:shd w:val="clear" w:color="000000" w:fill="FFFFFF"/>
          </w:tcPr>
          <w:p w:rsidR="007B6753" w:rsidRDefault="007B6753" w:rsidP="00ED7004">
            <w:pPr>
              <w:widowControl/>
              <w:rPr>
                <w:rFonts w:ascii="Calibri" w:hAnsi="Calibri" w:cs="Calibri"/>
                <w:sz w:val="22"/>
                <w:szCs w:val="22"/>
                <w:lang w:val="en-US"/>
              </w:rPr>
            </w:pPr>
          </w:p>
        </w:tc>
        <w:tc>
          <w:tcPr>
            <w:tcW w:w="2084" w:type="dxa"/>
            <w:tcBorders>
              <w:top w:val="single" w:sz="2" w:space="0" w:color="000000"/>
              <w:left w:val="single" w:sz="2" w:space="0" w:color="000000"/>
              <w:bottom w:val="single" w:sz="2" w:space="0" w:color="000000"/>
              <w:right w:val="single" w:sz="2" w:space="0" w:color="000000"/>
            </w:tcBorders>
            <w:shd w:val="clear" w:color="000000" w:fill="FFFFFF"/>
          </w:tcPr>
          <w:p w:rsidR="007B6753" w:rsidRDefault="007B6753" w:rsidP="00ED7004">
            <w:pPr>
              <w:widowControl/>
              <w:jc w:val="center"/>
              <w:rPr>
                <w:rFonts w:ascii="Calibri" w:hAnsi="Calibri" w:cs="Calibri"/>
                <w:sz w:val="22"/>
                <w:szCs w:val="22"/>
                <w:lang w:val="en-US"/>
              </w:rPr>
            </w:pPr>
            <w:r>
              <w:rPr>
                <w:rFonts w:ascii="Times New Roman CYR" w:hAnsi="Times New Roman CYR" w:cs="Times New Roman CYR"/>
                <w:color w:val="000000"/>
                <w:sz w:val="18"/>
                <w:szCs w:val="18"/>
                <w:lang w:val="en-US"/>
              </w:rPr>
              <w:t>(</w:t>
            </w:r>
            <w:r>
              <w:rPr>
                <w:rFonts w:ascii="Times New Roman CYR" w:hAnsi="Times New Roman CYR" w:cs="Times New Roman CYR"/>
                <w:color w:val="000000"/>
                <w:sz w:val="18"/>
                <w:szCs w:val="18"/>
              </w:rPr>
              <w:t>подпись)</w:t>
            </w:r>
          </w:p>
        </w:tc>
        <w:tc>
          <w:tcPr>
            <w:tcW w:w="482" w:type="dxa"/>
            <w:tcBorders>
              <w:top w:val="single" w:sz="2" w:space="0" w:color="000000"/>
              <w:left w:val="single" w:sz="2" w:space="0" w:color="000000"/>
              <w:bottom w:val="single" w:sz="2" w:space="0" w:color="000000"/>
              <w:right w:val="single" w:sz="2" w:space="0" w:color="000000"/>
            </w:tcBorders>
            <w:shd w:val="clear" w:color="000000" w:fill="FFFFFF"/>
          </w:tcPr>
          <w:p w:rsidR="007B6753" w:rsidRDefault="007B6753" w:rsidP="00ED7004">
            <w:pPr>
              <w:widowControl/>
              <w:rPr>
                <w:rFonts w:ascii="Calibri" w:hAnsi="Calibri" w:cs="Calibri"/>
                <w:sz w:val="22"/>
                <w:szCs w:val="22"/>
                <w:lang w:val="en-US"/>
              </w:rPr>
            </w:pPr>
          </w:p>
        </w:tc>
        <w:tc>
          <w:tcPr>
            <w:tcW w:w="3119" w:type="dxa"/>
            <w:tcBorders>
              <w:top w:val="single" w:sz="2" w:space="0" w:color="000000"/>
              <w:left w:val="single" w:sz="2" w:space="0" w:color="000000"/>
              <w:bottom w:val="single" w:sz="2" w:space="0" w:color="000000"/>
              <w:right w:val="single" w:sz="2" w:space="0" w:color="000000"/>
            </w:tcBorders>
            <w:shd w:val="clear" w:color="000000" w:fill="FFFFFF"/>
          </w:tcPr>
          <w:p w:rsidR="007B6753" w:rsidRDefault="007B6753" w:rsidP="00ED7004">
            <w:pPr>
              <w:widowControl/>
              <w:jc w:val="center"/>
              <w:rPr>
                <w:rFonts w:ascii="Calibri" w:hAnsi="Calibri" w:cs="Calibri"/>
                <w:sz w:val="22"/>
                <w:szCs w:val="22"/>
                <w:lang w:val="en-US"/>
              </w:rPr>
            </w:pPr>
            <w:r>
              <w:rPr>
                <w:rFonts w:ascii="Times New Roman CYR" w:hAnsi="Times New Roman CYR" w:cs="Times New Roman CYR"/>
                <w:color w:val="000000"/>
                <w:sz w:val="18"/>
                <w:szCs w:val="18"/>
                <w:lang w:val="en-US"/>
              </w:rPr>
              <w:t>(</w:t>
            </w:r>
            <w:r>
              <w:rPr>
                <w:rFonts w:ascii="Times New Roman CYR" w:hAnsi="Times New Roman CYR" w:cs="Times New Roman CYR"/>
                <w:color w:val="000000"/>
                <w:sz w:val="18"/>
                <w:szCs w:val="18"/>
              </w:rPr>
              <w:t>расшифровка подписи)</w:t>
            </w:r>
          </w:p>
        </w:tc>
      </w:tr>
      <w:tr w:rsidR="007B6753" w:rsidTr="00ED7004">
        <w:trPr>
          <w:trHeight w:val="416"/>
        </w:trPr>
        <w:tc>
          <w:tcPr>
            <w:tcW w:w="3147"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7B6753" w:rsidRDefault="007B6753" w:rsidP="00ED7004">
            <w:pPr>
              <w:widowControl/>
              <w:rPr>
                <w:rFonts w:ascii="Calibri" w:hAnsi="Calibri" w:cs="Calibri"/>
                <w:sz w:val="22"/>
                <w:szCs w:val="22"/>
                <w:lang w:val="en-US"/>
              </w:rPr>
            </w:pPr>
          </w:p>
        </w:tc>
        <w:tc>
          <w:tcPr>
            <w:tcW w:w="2084"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7B6753" w:rsidRDefault="007B6753" w:rsidP="00ED7004">
            <w:pPr>
              <w:widowControl/>
              <w:jc w:val="center"/>
              <w:rPr>
                <w:rFonts w:ascii="Calibri" w:hAnsi="Calibri" w:cs="Calibri"/>
                <w:sz w:val="22"/>
                <w:szCs w:val="22"/>
              </w:rPr>
            </w:pPr>
          </w:p>
          <w:p w:rsidR="007B6753" w:rsidRPr="00207AB0" w:rsidRDefault="007B6753" w:rsidP="00ED7004">
            <w:pPr>
              <w:widowControl/>
              <w:jc w:val="center"/>
              <w:rPr>
                <w:rFonts w:ascii="Calibri" w:hAnsi="Calibri" w:cs="Calibri"/>
                <w:sz w:val="22"/>
                <w:szCs w:val="22"/>
              </w:rPr>
            </w:pPr>
          </w:p>
        </w:tc>
        <w:tc>
          <w:tcPr>
            <w:tcW w:w="482"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7B6753" w:rsidRDefault="007B6753" w:rsidP="00ED7004">
            <w:pPr>
              <w:widowControl/>
              <w:rPr>
                <w:rFonts w:ascii="Calibri" w:hAnsi="Calibri" w:cs="Calibri"/>
                <w:sz w:val="22"/>
                <w:szCs w:val="22"/>
                <w:lang w:val="en-US"/>
              </w:rPr>
            </w:pPr>
          </w:p>
        </w:tc>
        <w:tc>
          <w:tcPr>
            <w:tcW w:w="3119" w:type="dxa"/>
            <w:tcBorders>
              <w:top w:val="single" w:sz="2" w:space="0" w:color="000000"/>
              <w:left w:val="single" w:sz="2" w:space="0" w:color="000000"/>
              <w:bottom w:val="single" w:sz="2" w:space="0" w:color="000000"/>
              <w:right w:val="single" w:sz="2" w:space="0" w:color="000000"/>
            </w:tcBorders>
            <w:shd w:val="clear" w:color="000000" w:fill="FFFFFF"/>
            <w:vAlign w:val="bottom"/>
          </w:tcPr>
          <w:p w:rsidR="007B6753" w:rsidRDefault="007B6753" w:rsidP="00ED7004">
            <w:pPr>
              <w:widowControl/>
              <w:jc w:val="center"/>
              <w:rPr>
                <w:rFonts w:ascii="Calibri" w:hAnsi="Calibri" w:cs="Calibri"/>
                <w:sz w:val="22"/>
                <w:szCs w:val="22"/>
                <w:lang w:val="en-US"/>
              </w:rPr>
            </w:pPr>
          </w:p>
        </w:tc>
      </w:tr>
      <w:tr w:rsidR="007B6753" w:rsidTr="00ED7004">
        <w:trPr>
          <w:trHeight w:val="412"/>
        </w:trPr>
        <w:tc>
          <w:tcPr>
            <w:tcW w:w="3147" w:type="dxa"/>
            <w:tcBorders>
              <w:top w:val="single" w:sz="2" w:space="0" w:color="000000"/>
              <w:left w:val="single" w:sz="2" w:space="0" w:color="000000"/>
              <w:bottom w:val="single" w:sz="2" w:space="0" w:color="000000"/>
              <w:right w:val="single" w:sz="2" w:space="0" w:color="000000"/>
            </w:tcBorders>
            <w:shd w:val="clear" w:color="000000" w:fill="FFFFFF"/>
          </w:tcPr>
          <w:p w:rsidR="007B6753" w:rsidRDefault="007B6753" w:rsidP="00ED7004">
            <w:pPr>
              <w:widowControl/>
              <w:rPr>
                <w:rFonts w:ascii="Calibri" w:hAnsi="Calibri" w:cs="Calibri"/>
                <w:sz w:val="22"/>
                <w:szCs w:val="22"/>
                <w:lang w:val="en-US"/>
              </w:rPr>
            </w:pPr>
          </w:p>
        </w:tc>
        <w:tc>
          <w:tcPr>
            <w:tcW w:w="2084" w:type="dxa"/>
            <w:tcBorders>
              <w:top w:val="single" w:sz="2" w:space="0" w:color="000000"/>
              <w:left w:val="single" w:sz="2" w:space="0" w:color="000000"/>
              <w:bottom w:val="single" w:sz="2" w:space="0" w:color="000000"/>
              <w:right w:val="single" w:sz="2" w:space="0" w:color="000000"/>
            </w:tcBorders>
            <w:shd w:val="clear" w:color="000000" w:fill="FFFFFF"/>
          </w:tcPr>
          <w:p w:rsidR="007B6753" w:rsidRDefault="007B6753" w:rsidP="00ED7004">
            <w:pPr>
              <w:widowControl/>
              <w:jc w:val="center"/>
              <w:rPr>
                <w:rFonts w:ascii="Calibri" w:hAnsi="Calibri" w:cs="Calibri"/>
                <w:sz w:val="22"/>
                <w:szCs w:val="22"/>
                <w:lang w:val="en-US"/>
              </w:rPr>
            </w:pPr>
            <w:r>
              <w:rPr>
                <w:rFonts w:ascii="Times New Roman CYR" w:hAnsi="Times New Roman CYR" w:cs="Times New Roman CYR"/>
                <w:color w:val="000000"/>
                <w:sz w:val="18"/>
                <w:szCs w:val="18"/>
                <w:lang w:val="en-US"/>
              </w:rPr>
              <w:t>(</w:t>
            </w:r>
            <w:r>
              <w:rPr>
                <w:rFonts w:ascii="Times New Roman CYR" w:hAnsi="Times New Roman CYR" w:cs="Times New Roman CYR"/>
                <w:color w:val="000000"/>
                <w:sz w:val="18"/>
                <w:szCs w:val="18"/>
              </w:rPr>
              <w:t>подпись)</w:t>
            </w:r>
          </w:p>
        </w:tc>
        <w:tc>
          <w:tcPr>
            <w:tcW w:w="482" w:type="dxa"/>
            <w:tcBorders>
              <w:top w:val="single" w:sz="2" w:space="0" w:color="000000"/>
              <w:left w:val="single" w:sz="2" w:space="0" w:color="000000"/>
              <w:bottom w:val="single" w:sz="2" w:space="0" w:color="000000"/>
              <w:right w:val="single" w:sz="2" w:space="0" w:color="000000"/>
            </w:tcBorders>
            <w:shd w:val="clear" w:color="000000" w:fill="FFFFFF"/>
          </w:tcPr>
          <w:p w:rsidR="007B6753" w:rsidRDefault="007B6753" w:rsidP="00ED7004">
            <w:pPr>
              <w:widowControl/>
              <w:rPr>
                <w:rFonts w:ascii="Calibri" w:hAnsi="Calibri" w:cs="Calibri"/>
                <w:sz w:val="22"/>
                <w:szCs w:val="22"/>
                <w:lang w:val="en-US"/>
              </w:rPr>
            </w:pPr>
          </w:p>
        </w:tc>
        <w:tc>
          <w:tcPr>
            <w:tcW w:w="3119" w:type="dxa"/>
            <w:tcBorders>
              <w:top w:val="single" w:sz="2" w:space="0" w:color="000000"/>
              <w:left w:val="single" w:sz="2" w:space="0" w:color="000000"/>
              <w:bottom w:val="single" w:sz="2" w:space="0" w:color="000000"/>
              <w:right w:val="single" w:sz="2" w:space="0" w:color="000000"/>
            </w:tcBorders>
            <w:shd w:val="clear" w:color="000000" w:fill="FFFFFF"/>
          </w:tcPr>
          <w:p w:rsidR="007B6753" w:rsidRDefault="007B6753" w:rsidP="00ED7004">
            <w:pPr>
              <w:widowControl/>
              <w:jc w:val="center"/>
              <w:rPr>
                <w:rFonts w:ascii="Calibri" w:hAnsi="Calibri" w:cs="Calibri"/>
                <w:sz w:val="22"/>
                <w:szCs w:val="22"/>
                <w:lang w:val="en-US"/>
              </w:rPr>
            </w:pPr>
            <w:r>
              <w:rPr>
                <w:rFonts w:ascii="Times New Roman CYR" w:hAnsi="Times New Roman CYR" w:cs="Times New Roman CYR"/>
                <w:color w:val="000000"/>
                <w:sz w:val="18"/>
                <w:szCs w:val="18"/>
                <w:lang w:val="en-US"/>
              </w:rPr>
              <w:t>(</w:t>
            </w:r>
            <w:r>
              <w:rPr>
                <w:rFonts w:ascii="Times New Roman CYR" w:hAnsi="Times New Roman CYR" w:cs="Times New Roman CYR"/>
                <w:color w:val="000000"/>
                <w:sz w:val="18"/>
                <w:szCs w:val="18"/>
              </w:rPr>
              <w:t>расшифровка подписи)</w:t>
            </w:r>
          </w:p>
        </w:tc>
      </w:tr>
      <w:tr w:rsidR="007B6753" w:rsidRPr="00A66E7F" w:rsidTr="00ED7004">
        <w:trPr>
          <w:trHeight w:val="239"/>
        </w:trPr>
        <w:tc>
          <w:tcPr>
            <w:tcW w:w="3147" w:type="dxa"/>
            <w:tcBorders>
              <w:top w:val="single" w:sz="2" w:space="0" w:color="000000"/>
              <w:left w:val="single" w:sz="2" w:space="0" w:color="000000"/>
              <w:bottom w:val="single" w:sz="2" w:space="0" w:color="000000"/>
              <w:right w:val="single" w:sz="2" w:space="0" w:color="000000"/>
            </w:tcBorders>
            <w:shd w:val="clear" w:color="000000" w:fill="FFFFFF"/>
          </w:tcPr>
          <w:p w:rsidR="007B6753" w:rsidRDefault="007B6753" w:rsidP="00ED7004">
            <w:pPr>
              <w:widowControl/>
              <w:rPr>
                <w:rFonts w:ascii="Calibri" w:hAnsi="Calibri" w:cs="Calibri"/>
                <w:sz w:val="22"/>
                <w:szCs w:val="22"/>
                <w:lang w:val="en-US"/>
              </w:rPr>
            </w:pPr>
          </w:p>
        </w:tc>
        <w:tc>
          <w:tcPr>
            <w:tcW w:w="2084" w:type="dxa"/>
            <w:tcBorders>
              <w:top w:val="single" w:sz="2" w:space="0" w:color="000000"/>
              <w:left w:val="single" w:sz="2" w:space="0" w:color="000000"/>
              <w:bottom w:val="single" w:sz="2" w:space="0" w:color="000000"/>
              <w:right w:val="single" w:sz="2" w:space="0" w:color="000000"/>
            </w:tcBorders>
            <w:shd w:val="clear" w:color="000000" w:fill="FFFFFF"/>
          </w:tcPr>
          <w:p w:rsidR="007B6753" w:rsidRDefault="007B6753" w:rsidP="00ED7004">
            <w:pPr>
              <w:widowControl/>
              <w:jc w:val="center"/>
              <w:rPr>
                <w:rFonts w:ascii="Calibri" w:hAnsi="Calibri" w:cs="Calibri"/>
                <w:sz w:val="22"/>
                <w:szCs w:val="22"/>
              </w:rPr>
            </w:pPr>
          </w:p>
          <w:p w:rsidR="007B6753" w:rsidRPr="00207AB0" w:rsidRDefault="007B6753" w:rsidP="00ED7004">
            <w:pPr>
              <w:widowControl/>
              <w:jc w:val="center"/>
              <w:rPr>
                <w:rFonts w:ascii="Calibri" w:hAnsi="Calibri" w:cs="Calibri"/>
                <w:sz w:val="22"/>
                <w:szCs w:val="22"/>
              </w:rPr>
            </w:pPr>
          </w:p>
        </w:tc>
        <w:tc>
          <w:tcPr>
            <w:tcW w:w="482" w:type="dxa"/>
            <w:tcBorders>
              <w:top w:val="single" w:sz="2" w:space="0" w:color="000000"/>
              <w:left w:val="single" w:sz="2" w:space="0" w:color="000000"/>
              <w:bottom w:val="single" w:sz="2" w:space="0" w:color="000000"/>
              <w:right w:val="single" w:sz="2" w:space="0" w:color="000000"/>
            </w:tcBorders>
            <w:shd w:val="clear" w:color="000000" w:fill="FFFFFF"/>
          </w:tcPr>
          <w:p w:rsidR="007B6753" w:rsidRDefault="007B6753" w:rsidP="00ED7004">
            <w:pPr>
              <w:widowControl/>
              <w:rPr>
                <w:rFonts w:ascii="Calibri" w:hAnsi="Calibri" w:cs="Calibri"/>
                <w:sz w:val="22"/>
                <w:szCs w:val="22"/>
                <w:lang w:val="en-US"/>
              </w:rPr>
            </w:pPr>
          </w:p>
        </w:tc>
        <w:tc>
          <w:tcPr>
            <w:tcW w:w="3119" w:type="dxa"/>
            <w:tcBorders>
              <w:top w:val="single" w:sz="2" w:space="0" w:color="000000"/>
              <w:left w:val="single" w:sz="2" w:space="0" w:color="000000"/>
              <w:bottom w:val="single" w:sz="2" w:space="0" w:color="000000"/>
              <w:right w:val="single" w:sz="2" w:space="0" w:color="000000"/>
            </w:tcBorders>
            <w:shd w:val="clear" w:color="000000" w:fill="FFFFFF"/>
          </w:tcPr>
          <w:p w:rsidR="007B6753" w:rsidRDefault="007B6753" w:rsidP="00ED7004">
            <w:pPr>
              <w:widowControl/>
              <w:jc w:val="center"/>
              <w:rPr>
                <w:rFonts w:ascii="Times New Roman CYR" w:hAnsi="Times New Roman CYR" w:cs="Times New Roman CYR"/>
                <w:color w:val="000000"/>
                <w:sz w:val="22"/>
                <w:szCs w:val="22"/>
              </w:rPr>
            </w:pPr>
          </w:p>
          <w:p w:rsidR="007B6753" w:rsidRPr="00A66E7F" w:rsidRDefault="007B6753" w:rsidP="00ED7004">
            <w:pPr>
              <w:widowControl/>
              <w:jc w:val="center"/>
              <w:rPr>
                <w:rFonts w:ascii="Calibri" w:hAnsi="Calibri" w:cs="Calibri"/>
                <w:sz w:val="22"/>
                <w:szCs w:val="22"/>
              </w:rPr>
            </w:pPr>
          </w:p>
        </w:tc>
      </w:tr>
      <w:tr w:rsidR="007B6753" w:rsidRPr="00A66E7F" w:rsidTr="00ED7004">
        <w:trPr>
          <w:trHeight w:val="473"/>
        </w:trPr>
        <w:tc>
          <w:tcPr>
            <w:tcW w:w="3147" w:type="dxa"/>
            <w:tcBorders>
              <w:top w:val="single" w:sz="2" w:space="0" w:color="000000"/>
              <w:left w:val="single" w:sz="2" w:space="0" w:color="000000"/>
              <w:bottom w:val="single" w:sz="2" w:space="0" w:color="000000"/>
              <w:right w:val="single" w:sz="2" w:space="0" w:color="000000"/>
            </w:tcBorders>
            <w:shd w:val="clear" w:color="000000" w:fill="FFFFFF"/>
          </w:tcPr>
          <w:p w:rsidR="007B6753" w:rsidRPr="00A66E7F" w:rsidRDefault="007B6753" w:rsidP="00ED7004">
            <w:pPr>
              <w:widowControl/>
              <w:rPr>
                <w:rFonts w:ascii="Calibri" w:hAnsi="Calibri" w:cs="Calibri"/>
                <w:sz w:val="22"/>
                <w:szCs w:val="22"/>
              </w:rPr>
            </w:pPr>
          </w:p>
        </w:tc>
        <w:tc>
          <w:tcPr>
            <w:tcW w:w="2084" w:type="dxa"/>
            <w:tcBorders>
              <w:top w:val="single" w:sz="2" w:space="0" w:color="000000"/>
              <w:left w:val="single" w:sz="2" w:space="0" w:color="000000"/>
              <w:bottom w:val="single" w:sz="2" w:space="0" w:color="000000"/>
              <w:right w:val="single" w:sz="2" w:space="0" w:color="000000"/>
            </w:tcBorders>
            <w:shd w:val="clear" w:color="000000" w:fill="FFFFFF"/>
          </w:tcPr>
          <w:p w:rsidR="007B6753" w:rsidRPr="00A66E7F" w:rsidRDefault="007B6753" w:rsidP="00ED7004">
            <w:pPr>
              <w:widowControl/>
              <w:jc w:val="center"/>
              <w:rPr>
                <w:rFonts w:ascii="Calibri" w:hAnsi="Calibri" w:cs="Calibri"/>
                <w:sz w:val="22"/>
                <w:szCs w:val="22"/>
              </w:rPr>
            </w:pPr>
            <w:r w:rsidRPr="00A66E7F">
              <w:rPr>
                <w:rFonts w:ascii="Times New Roman CYR" w:hAnsi="Times New Roman CYR" w:cs="Times New Roman CYR"/>
                <w:color w:val="000000"/>
                <w:sz w:val="18"/>
                <w:szCs w:val="18"/>
              </w:rPr>
              <w:t>(</w:t>
            </w:r>
            <w:r>
              <w:rPr>
                <w:rFonts w:ascii="Times New Roman CYR" w:hAnsi="Times New Roman CYR" w:cs="Times New Roman CYR"/>
                <w:color w:val="000000"/>
                <w:sz w:val="18"/>
                <w:szCs w:val="18"/>
              </w:rPr>
              <w:t>подпись)</w:t>
            </w:r>
          </w:p>
        </w:tc>
        <w:tc>
          <w:tcPr>
            <w:tcW w:w="482" w:type="dxa"/>
            <w:tcBorders>
              <w:top w:val="single" w:sz="2" w:space="0" w:color="000000"/>
              <w:left w:val="single" w:sz="2" w:space="0" w:color="000000"/>
              <w:bottom w:val="single" w:sz="2" w:space="0" w:color="000000"/>
              <w:right w:val="single" w:sz="2" w:space="0" w:color="000000"/>
            </w:tcBorders>
            <w:shd w:val="clear" w:color="000000" w:fill="FFFFFF"/>
          </w:tcPr>
          <w:p w:rsidR="007B6753" w:rsidRPr="00A66E7F" w:rsidRDefault="007B6753" w:rsidP="00ED7004">
            <w:pPr>
              <w:widowControl/>
              <w:rPr>
                <w:rFonts w:ascii="Calibri" w:hAnsi="Calibri" w:cs="Calibri"/>
                <w:sz w:val="22"/>
                <w:szCs w:val="22"/>
              </w:rPr>
            </w:pPr>
          </w:p>
        </w:tc>
        <w:tc>
          <w:tcPr>
            <w:tcW w:w="3119" w:type="dxa"/>
            <w:tcBorders>
              <w:top w:val="single" w:sz="2" w:space="0" w:color="000000"/>
              <w:left w:val="single" w:sz="2" w:space="0" w:color="000000"/>
              <w:bottom w:val="single" w:sz="2" w:space="0" w:color="000000"/>
              <w:right w:val="single" w:sz="2" w:space="0" w:color="000000"/>
            </w:tcBorders>
            <w:shd w:val="clear" w:color="000000" w:fill="FFFFFF"/>
          </w:tcPr>
          <w:p w:rsidR="007B6753" w:rsidRPr="00A66E7F" w:rsidRDefault="007B6753" w:rsidP="00ED7004">
            <w:pPr>
              <w:widowControl/>
              <w:jc w:val="center"/>
              <w:rPr>
                <w:rFonts w:ascii="Calibri" w:hAnsi="Calibri" w:cs="Calibri"/>
                <w:sz w:val="22"/>
                <w:szCs w:val="22"/>
              </w:rPr>
            </w:pPr>
            <w:r w:rsidRPr="00A66E7F">
              <w:rPr>
                <w:rFonts w:ascii="Times New Roman CYR" w:hAnsi="Times New Roman CYR" w:cs="Times New Roman CYR"/>
                <w:color w:val="000000"/>
                <w:sz w:val="18"/>
                <w:szCs w:val="18"/>
              </w:rPr>
              <w:t>(</w:t>
            </w:r>
            <w:r>
              <w:rPr>
                <w:rFonts w:ascii="Times New Roman CYR" w:hAnsi="Times New Roman CYR" w:cs="Times New Roman CYR"/>
                <w:color w:val="000000"/>
                <w:sz w:val="18"/>
                <w:szCs w:val="18"/>
              </w:rPr>
              <w:t>расшифровка подписи)</w:t>
            </w:r>
          </w:p>
        </w:tc>
      </w:tr>
      <w:tr w:rsidR="007B6753" w:rsidRPr="00A66E7F" w:rsidTr="00ED7004">
        <w:trPr>
          <w:trHeight w:val="259"/>
        </w:trPr>
        <w:tc>
          <w:tcPr>
            <w:tcW w:w="3147" w:type="dxa"/>
            <w:tcBorders>
              <w:top w:val="single" w:sz="2" w:space="0" w:color="000000"/>
              <w:left w:val="single" w:sz="2" w:space="0" w:color="000000"/>
              <w:bottom w:val="single" w:sz="2" w:space="0" w:color="000000"/>
              <w:right w:val="single" w:sz="2" w:space="0" w:color="000000"/>
            </w:tcBorders>
            <w:shd w:val="clear" w:color="000000" w:fill="FFFFFF"/>
          </w:tcPr>
          <w:p w:rsidR="007B6753" w:rsidRPr="00A66E7F" w:rsidRDefault="007B6753" w:rsidP="00ED7004">
            <w:pPr>
              <w:widowControl/>
              <w:rPr>
                <w:rFonts w:ascii="Calibri" w:hAnsi="Calibri" w:cs="Calibri"/>
                <w:sz w:val="22"/>
                <w:szCs w:val="22"/>
              </w:rPr>
            </w:pPr>
          </w:p>
        </w:tc>
        <w:tc>
          <w:tcPr>
            <w:tcW w:w="2084" w:type="dxa"/>
            <w:tcBorders>
              <w:top w:val="single" w:sz="2" w:space="0" w:color="000000"/>
              <w:left w:val="single" w:sz="2" w:space="0" w:color="000000"/>
              <w:bottom w:val="single" w:sz="2" w:space="0" w:color="000000"/>
              <w:right w:val="single" w:sz="2" w:space="0" w:color="000000"/>
            </w:tcBorders>
            <w:shd w:val="clear" w:color="000000" w:fill="FFFFFF"/>
          </w:tcPr>
          <w:p w:rsidR="007B6753" w:rsidRPr="00A66E7F" w:rsidRDefault="007B6753" w:rsidP="00ED7004">
            <w:pPr>
              <w:widowControl/>
              <w:jc w:val="center"/>
              <w:rPr>
                <w:rFonts w:ascii="Calibri" w:hAnsi="Calibri" w:cs="Calibri"/>
                <w:sz w:val="22"/>
                <w:szCs w:val="22"/>
              </w:rPr>
            </w:pPr>
          </w:p>
        </w:tc>
        <w:tc>
          <w:tcPr>
            <w:tcW w:w="482" w:type="dxa"/>
            <w:tcBorders>
              <w:top w:val="single" w:sz="2" w:space="0" w:color="000000"/>
              <w:left w:val="single" w:sz="2" w:space="0" w:color="000000"/>
              <w:bottom w:val="single" w:sz="2" w:space="0" w:color="000000"/>
              <w:right w:val="single" w:sz="2" w:space="0" w:color="000000"/>
            </w:tcBorders>
            <w:shd w:val="clear" w:color="000000" w:fill="FFFFFF"/>
          </w:tcPr>
          <w:p w:rsidR="007B6753" w:rsidRPr="00A66E7F" w:rsidRDefault="007B6753" w:rsidP="00ED7004">
            <w:pPr>
              <w:widowControl/>
              <w:rPr>
                <w:rFonts w:ascii="Calibri" w:hAnsi="Calibri" w:cs="Calibri"/>
                <w:sz w:val="22"/>
                <w:szCs w:val="22"/>
              </w:rPr>
            </w:pPr>
          </w:p>
        </w:tc>
        <w:tc>
          <w:tcPr>
            <w:tcW w:w="3119" w:type="dxa"/>
            <w:tcBorders>
              <w:top w:val="single" w:sz="2" w:space="0" w:color="000000"/>
              <w:left w:val="single" w:sz="2" w:space="0" w:color="000000"/>
              <w:bottom w:val="single" w:sz="2" w:space="0" w:color="000000"/>
              <w:right w:val="single" w:sz="2" w:space="0" w:color="000000"/>
            </w:tcBorders>
            <w:shd w:val="clear" w:color="000000" w:fill="FFFFFF"/>
          </w:tcPr>
          <w:p w:rsidR="007B6753" w:rsidRDefault="007B6753" w:rsidP="00ED7004">
            <w:pPr>
              <w:widowControl/>
              <w:jc w:val="center"/>
              <w:rPr>
                <w:rFonts w:ascii="Times New Roman CYR" w:hAnsi="Times New Roman CYR" w:cs="Times New Roman CYR"/>
                <w:color w:val="000000"/>
                <w:sz w:val="22"/>
                <w:szCs w:val="22"/>
              </w:rPr>
            </w:pPr>
          </w:p>
          <w:p w:rsidR="007B6753" w:rsidRPr="00A66E7F" w:rsidRDefault="007B6753" w:rsidP="00ED7004">
            <w:pPr>
              <w:widowControl/>
              <w:jc w:val="center"/>
              <w:rPr>
                <w:rFonts w:ascii="Calibri" w:hAnsi="Calibri" w:cs="Calibri"/>
                <w:sz w:val="22"/>
                <w:szCs w:val="22"/>
              </w:rPr>
            </w:pPr>
          </w:p>
        </w:tc>
      </w:tr>
      <w:tr w:rsidR="007B6753" w:rsidRPr="00A66E7F" w:rsidTr="00ED7004">
        <w:trPr>
          <w:trHeight w:val="1"/>
        </w:trPr>
        <w:tc>
          <w:tcPr>
            <w:tcW w:w="3147" w:type="dxa"/>
            <w:tcBorders>
              <w:top w:val="single" w:sz="2" w:space="0" w:color="000000"/>
              <w:left w:val="single" w:sz="2" w:space="0" w:color="000000"/>
              <w:bottom w:val="single" w:sz="2" w:space="0" w:color="000000"/>
              <w:right w:val="single" w:sz="2" w:space="0" w:color="000000"/>
            </w:tcBorders>
            <w:shd w:val="clear" w:color="000000" w:fill="FFFFFF"/>
          </w:tcPr>
          <w:p w:rsidR="007B6753" w:rsidRPr="00A66E7F" w:rsidRDefault="007B6753" w:rsidP="00ED7004">
            <w:pPr>
              <w:widowControl/>
              <w:rPr>
                <w:rFonts w:ascii="Calibri" w:hAnsi="Calibri" w:cs="Calibri"/>
                <w:sz w:val="22"/>
                <w:szCs w:val="22"/>
              </w:rPr>
            </w:pPr>
          </w:p>
        </w:tc>
        <w:tc>
          <w:tcPr>
            <w:tcW w:w="2084" w:type="dxa"/>
            <w:tcBorders>
              <w:top w:val="single" w:sz="2" w:space="0" w:color="000000"/>
              <w:left w:val="single" w:sz="2" w:space="0" w:color="000000"/>
              <w:bottom w:val="single" w:sz="2" w:space="0" w:color="000000"/>
              <w:right w:val="single" w:sz="2" w:space="0" w:color="000000"/>
            </w:tcBorders>
            <w:shd w:val="clear" w:color="000000" w:fill="FFFFFF"/>
          </w:tcPr>
          <w:p w:rsidR="007B6753" w:rsidRPr="00A66E7F" w:rsidRDefault="007B6753" w:rsidP="00ED7004">
            <w:pPr>
              <w:widowControl/>
              <w:jc w:val="center"/>
              <w:rPr>
                <w:rFonts w:ascii="Calibri" w:hAnsi="Calibri" w:cs="Calibri"/>
                <w:sz w:val="22"/>
                <w:szCs w:val="22"/>
              </w:rPr>
            </w:pPr>
            <w:r w:rsidRPr="00A66E7F">
              <w:rPr>
                <w:rFonts w:ascii="Times New Roman CYR" w:hAnsi="Times New Roman CYR" w:cs="Times New Roman CYR"/>
                <w:color w:val="000000"/>
                <w:sz w:val="18"/>
                <w:szCs w:val="18"/>
              </w:rPr>
              <w:t>(</w:t>
            </w:r>
            <w:r>
              <w:rPr>
                <w:rFonts w:ascii="Times New Roman CYR" w:hAnsi="Times New Roman CYR" w:cs="Times New Roman CYR"/>
                <w:color w:val="000000"/>
                <w:sz w:val="18"/>
                <w:szCs w:val="18"/>
              </w:rPr>
              <w:t>подпись)</w:t>
            </w:r>
          </w:p>
        </w:tc>
        <w:tc>
          <w:tcPr>
            <w:tcW w:w="482" w:type="dxa"/>
            <w:tcBorders>
              <w:top w:val="single" w:sz="2" w:space="0" w:color="000000"/>
              <w:left w:val="single" w:sz="2" w:space="0" w:color="000000"/>
              <w:bottom w:val="single" w:sz="2" w:space="0" w:color="000000"/>
              <w:right w:val="single" w:sz="2" w:space="0" w:color="000000"/>
            </w:tcBorders>
            <w:shd w:val="clear" w:color="000000" w:fill="FFFFFF"/>
          </w:tcPr>
          <w:p w:rsidR="007B6753" w:rsidRPr="00A66E7F" w:rsidRDefault="007B6753" w:rsidP="00ED7004">
            <w:pPr>
              <w:widowControl/>
              <w:rPr>
                <w:rFonts w:ascii="Calibri" w:hAnsi="Calibri" w:cs="Calibri"/>
                <w:sz w:val="22"/>
                <w:szCs w:val="22"/>
              </w:rPr>
            </w:pPr>
          </w:p>
        </w:tc>
        <w:tc>
          <w:tcPr>
            <w:tcW w:w="3119" w:type="dxa"/>
            <w:tcBorders>
              <w:top w:val="single" w:sz="2" w:space="0" w:color="000000"/>
              <w:left w:val="single" w:sz="2" w:space="0" w:color="000000"/>
              <w:bottom w:val="single" w:sz="2" w:space="0" w:color="000000"/>
              <w:right w:val="single" w:sz="2" w:space="0" w:color="000000"/>
            </w:tcBorders>
            <w:shd w:val="clear" w:color="000000" w:fill="FFFFFF"/>
          </w:tcPr>
          <w:p w:rsidR="007B6753" w:rsidRPr="00A66E7F" w:rsidRDefault="007B6753" w:rsidP="00ED7004">
            <w:pPr>
              <w:widowControl/>
              <w:jc w:val="center"/>
              <w:rPr>
                <w:rFonts w:ascii="Calibri" w:hAnsi="Calibri" w:cs="Calibri"/>
                <w:sz w:val="22"/>
                <w:szCs w:val="22"/>
              </w:rPr>
            </w:pPr>
            <w:r w:rsidRPr="00A66E7F">
              <w:rPr>
                <w:rFonts w:ascii="Times New Roman CYR" w:hAnsi="Times New Roman CYR" w:cs="Times New Roman CYR"/>
                <w:color w:val="000000"/>
                <w:sz w:val="18"/>
                <w:szCs w:val="18"/>
              </w:rPr>
              <w:t>(</w:t>
            </w:r>
            <w:r>
              <w:rPr>
                <w:rFonts w:ascii="Times New Roman CYR" w:hAnsi="Times New Roman CYR" w:cs="Times New Roman CYR"/>
                <w:color w:val="000000"/>
                <w:sz w:val="18"/>
                <w:szCs w:val="18"/>
              </w:rPr>
              <w:t>расшифровка подписи)</w:t>
            </w:r>
          </w:p>
        </w:tc>
      </w:tr>
      <w:tr w:rsidR="007B6753" w:rsidRPr="00A66E7F" w:rsidTr="00ED7004">
        <w:tblPrEx>
          <w:tblCellMar>
            <w:left w:w="55" w:type="dxa"/>
            <w:right w:w="55" w:type="dxa"/>
          </w:tblCellMar>
        </w:tblPrEx>
        <w:trPr>
          <w:trHeight w:val="440"/>
        </w:trPr>
        <w:tc>
          <w:tcPr>
            <w:tcW w:w="3147" w:type="dxa"/>
            <w:tcBorders>
              <w:top w:val="single" w:sz="2" w:space="0" w:color="000000"/>
              <w:left w:val="single" w:sz="2" w:space="0" w:color="000000"/>
              <w:bottom w:val="single" w:sz="2" w:space="0" w:color="000000"/>
              <w:right w:val="single" w:sz="2" w:space="0" w:color="000000"/>
            </w:tcBorders>
            <w:shd w:val="clear" w:color="000000" w:fill="FFFFFF"/>
          </w:tcPr>
          <w:p w:rsidR="007B6753" w:rsidRPr="00A66E7F" w:rsidRDefault="007B6753" w:rsidP="00ED7004">
            <w:pPr>
              <w:widowControl/>
              <w:rPr>
                <w:rFonts w:ascii="Calibri" w:hAnsi="Calibri" w:cs="Calibri"/>
                <w:sz w:val="22"/>
                <w:szCs w:val="22"/>
              </w:rPr>
            </w:pPr>
          </w:p>
        </w:tc>
        <w:tc>
          <w:tcPr>
            <w:tcW w:w="2084" w:type="dxa"/>
            <w:tcBorders>
              <w:top w:val="single" w:sz="2" w:space="0" w:color="000000"/>
              <w:left w:val="single" w:sz="2" w:space="0" w:color="000000"/>
              <w:bottom w:val="single" w:sz="2" w:space="0" w:color="000000"/>
              <w:right w:val="single" w:sz="2" w:space="0" w:color="000000"/>
            </w:tcBorders>
            <w:shd w:val="clear" w:color="000000" w:fill="FFFFFF"/>
          </w:tcPr>
          <w:p w:rsidR="007B6753" w:rsidRPr="00A66E7F" w:rsidRDefault="007B6753" w:rsidP="00ED7004">
            <w:pPr>
              <w:widowControl/>
              <w:jc w:val="center"/>
              <w:rPr>
                <w:rFonts w:ascii="Calibri" w:hAnsi="Calibri" w:cs="Calibri"/>
                <w:sz w:val="22"/>
                <w:szCs w:val="22"/>
              </w:rPr>
            </w:pPr>
          </w:p>
        </w:tc>
        <w:tc>
          <w:tcPr>
            <w:tcW w:w="482" w:type="dxa"/>
            <w:tcBorders>
              <w:top w:val="single" w:sz="2" w:space="0" w:color="000000"/>
              <w:left w:val="single" w:sz="2" w:space="0" w:color="000000"/>
              <w:bottom w:val="single" w:sz="2" w:space="0" w:color="000000"/>
              <w:right w:val="single" w:sz="2" w:space="0" w:color="000000"/>
            </w:tcBorders>
            <w:shd w:val="clear" w:color="000000" w:fill="FFFFFF"/>
          </w:tcPr>
          <w:p w:rsidR="007B6753" w:rsidRPr="00A66E7F" w:rsidRDefault="007B6753" w:rsidP="00ED7004">
            <w:pPr>
              <w:widowControl/>
              <w:rPr>
                <w:rFonts w:ascii="Calibri" w:hAnsi="Calibri" w:cs="Calibri"/>
                <w:sz w:val="22"/>
                <w:szCs w:val="22"/>
              </w:rPr>
            </w:pPr>
          </w:p>
        </w:tc>
        <w:tc>
          <w:tcPr>
            <w:tcW w:w="3119" w:type="dxa"/>
            <w:tcBorders>
              <w:top w:val="single" w:sz="2" w:space="0" w:color="000000"/>
              <w:left w:val="single" w:sz="2" w:space="0" w:color="000000"/>
              <w:bottom w:val="single" w:sz="2" w:space="0" w:color="000000"/>
              <w:right w:val="single" w:sz="2" w:space="0" w:color="000000"/>
            </w:tcBorders>
            <w:shd w:val="clear" w:color="000000" w:fill="FFFFFF"/>
          </w:tcPr>
          <w:p w:rsidR="007B6753" w:rsidRDefault="007B6753" w:rsidP="00ED7004">
            <w:pPr>
              <w:widowControl/>
              <w:jc w:val="center"/>
              <w:rPr>
                <w:sz w:val="22"/>
                <w:szCs w:val="22"/>
              </w:rPr>
            </w:pPr>
          </w:p>
          <w:p w:rsidR="007B6753" w:rsidRPr="00207AB0" w:rsidRDefault="007B6753" w:rsidP="00ED7004">
            <w:pPr>
              <w:widowControl/>
              <w:jc w:val="center"/>
              <w:rPr>
                <w:sz w:val="28"/>
                <w:szCs w:val="28"/>
              </w:rPr>
            </w:pPr>
          </w:p>
        </w:tc>
      </w:tr>
      <w:tr w:rsidR="007B6753" w:rsidTr="00ED7004">
        <w:trPr>
          <w:trHeight w:val="1"/>
        </w:trPr>
        <w:tc>
          <w:tcPr>
            <w:tcW w:w="3147" w:type="dxa"/>
            <w:tcBorders>
              <w:top w:val="single" w:sz="2" w:space="0" w:color="000000"/>
              <w:left w:val="single" w:sz="2" w:space="0" w:color="000000"/>
              <w:bottom w:val="single" w:sz="2" w:space="0" w:color="000000"/>
              <w:right w:val="single" w:sz="2" w:space="0" w:color="000000"/>
            </w:tcBorders>
            <w:shd w:val="clear" w:color="000000" w:fill="FFFFFF"/>
          </w:tcPr>
          <w:p w:rsidR="007B6753" w:rsidRPr="00A66E7F" w:rsidRDefault="007B6753" w:rsidP="00ED7004">
            <w:pPr>
              <w:widowControl/>
              <w:rPr>
                <w:rFonts w:ascii="Calibri" w:hAnsi="Calibri" w:cs="Calibri"/>
                <w:sz w:val="22"/>
                <w:szCs w:val="22"/>
              </w:rPr>
            </w:pPr>
          </w:p>
        </w:tc>
        <w:tc>
          <w:tcPr>
            <w:tcW w:w="2084" w:type="dxa"/>
            <w:tcBorders>
              <w:top w:val="single" w:sz="2" w:space="0" w:color="000000"/>
              <w:left w:val="single" w:sz="2" w:space="0" w:color="000000"/>
              <w:bottom w:val="single" w:sz="2" w:space="0" w:color="000000"/>
              <w:right w:val="single" w:sz="2" w:space="0" w:color="000000"/>
            </w:tcBorders>
            <w:shd w:val="clear" w:color="000000" w:fill="FFFFFF"/>
          </w:tcPr>
          <w:p w:rsidR="007B6753" w:rsidRPr="00A66E7F" w:rsidRDefault="007B6753" w:rsidP="00ED7004">
            <w:pPr>
              <w:widowControl/>
              <w:jc w:val="center"/>
              <w:rPr>
                <w:rFonts w:ascii="Calibri" w:hAnsi="Calibri" w:cs="Calibri"/>
                <w:sz w:val="22"/>
                <w:szCs w:val="22"/>
              </w:rPr>
            </w:pPr>
            <w:r w:rsidRPr="00A66E7F">
              <w:rPr>
                <w:rFonts w:ascii="Times New Roman CYR" w:hAnsi="Times New Roman CYR" w:cs="Times New Roman CYR"/>
                <w:color w:val="000000"/>
                <w:sz w:val="18"/>
                <w:szCs w:val="18"/>
              </w:rPr>
              <w:t>(</w:t>
            </w:r>
            <w:r>
              <w:rPr>
                <w:rFonts w:ascii="Times New Roman CYR" w:hAnsi="Times New Roman CYR" w:cs="Times New Roman CYR"/>
                <w:color w:val="000000"/>
                <w:sz w:val="18"/>
                <w:szCs w:val="18"/>
              </w:rPr>
              <w:t>подпись)</w:t>
            </w:r>
          </w:p>
        </w:tc>
        <w:tc>
          <w:tcPr>
            <w:tcW w:w="482" w:type="dxa"/>
            <w:tcBorders>
              <w:top w:val="single" w:sz="2" w:space="0" w:color="000000"/>
              <w:left w:val="single" w:sz="2" w:space="0" w:color="000000"/>
              <w:bottom w:val="single" w:sz="2" w:space="0" w:color="000000"/>
              <w:right w:val="single" w:sz="2" w:space="0" w:color="000000"/>
            </w:tcBorders>
            <w:shd w:val="clear" w:color="000000" w:fill="FFFFFF"/>
          </w:tcPr>
          <w:p w:rsidR="007B6753" w:rsidRPr="00A66E7F" w:rsidRDefault="007B6753" w:rsidP="00ED7004">
            <w:pPr>
              <w:widowControl/>
              <w:rPr>
                <w:rFonts w:ascii="Calibri" w:hAnsi="Calibri" w:cs="Calibri"/>
                <w:sz w:val="22"/>
                <w:szCs w:val="22"/>
              </w:rPr>
            </w:pPr>
          </w:p>
        </w:tc>
        <w:tc>
          <w:tcPr>
            <w:tcW w:w="3119" w:type="dxa"/>
            <w:tcBorders>
              <w:top w:val="single" w:sz="2" w:space="0" w:color="000000"/>
              <w:left w:val="single" w:sz="2" w:space="0" w:color="000000"/>
              <w:bottom w:val="single" w:sz="2" w:space="0" w:color="000000"/>
              <w:right w:val="single" w:sz="2" w:space="0" w:color="000000"/>
            </w:tcBorders>
            <w:shd w:val="clear" w:color="000000" w:fill="FFFFFF"/>
          </w:tcPr>
          <w:p w:rsidR="007B6753" w:rsidRDefault="007B6753" w:rsidP="00ED7004">
            <w:pPr>
              <w:widowControl/>
              <w:jc w:val="center"/>
              <w:rPr>
                <w:rFonts w:ascii="Calibri" w:hAnsi="Calibri" w:cs="Calibri"/>
                <w:sz w:val="22"/>
                <w:szCs w:val="22"/>
                <w:lang w:val="en-US"/>
              </w:rPr>
            </w:pPr>
            <w:r w:rsidRPr="00A66E7F">
              <w:rPr>
                <w:rFonts w:ascii="Times New Roman CYR" w:hAnsi="Times New Roman CYR" w:cs="Times New Roman CYR"/>
                <w:color w:val="000000"/>
                <w:sz w:val="18"/>
                <w:szCs w:val="18"/>
              </w:rPr>
              <w:t>(</w:t>
            </w:r>
            <w:r>
              <w:rPr>
                <w:rFonts w:ascii="Times New Roman CYR" w:hAnsi="Times New Roman CYR" w:cs="Times New Roman CYR"/>
                <w:color w:val="000000"/>
                <w:sz w:val="18"/>
                <w:szCs w:val="18"/>
              </w:rPr>
              <w:t>расшифровка подписи)</w:t>
            </w:r>
          </w:p>
        </w:tc>
      </w:tr>
      <w:tr w:rsidR="007B6753" w:rsidTr="00ED7004">
        <w:trPr>
          <w:trHeight w:val="1"/>
        </w:trPr>
        <w:tc>
          <w:tcPr>
            <w:tcW w:w="3147" w:type="dxa"/>
            <w:tcBorders>
              <w:top w:val="single" w:sz="2" w:space="0" w:color="000000"/>
              <w:left w:val="single" w:sz="2" w:space="0" w:color="000000"/>
              <w:bottom w:val="single" w:sz="2" w:space="0" w:color="000000"/>
              <w:right w:val="single" w:sz="2" w:space="0" w:color="000000"/>
            </w:tcBorders>
            <w:shd w:val="clear" w:color="000000" w:fill="FFFFFF"/>
          </w:tcPr>
          <w:p w:rsidR="007B6753" w:rsidRDefault="007B6753" w:rsidP="00ED7004">
            <w:pPr>
              <w:widowControl/>
              <w:rPr>
                <w:rFonts w:ascii="Calibri" w:hAnsi="Calibri" w:cs="Calibri"/>
                <w:sz w:val="22"/>
                <w:szCs w:val="22"/>
                <w:lang w:val="en-US"/>
              </w:rPr>
            </w:pPr>
          </w:p>
        </w:tc>
        <w:tc>
          <w:tcPr>
            <w:tcW w:w="2084" w:type="dxa"/>
            <w:tcBorders>
              <w:top w:val="single" w:sz="2" w:space="0" w:color="000000"/>
              <w:left w:val="single" w:sz="2" w:space="0" w:color="000000"/>
              <w:bottom w:val="single" w:sz="2" w:space="0" w:color="000000"/>
              <w:right w:val="single" w:sz="2" w:space="0" w:color="000000"/>
            </w:tcBorders>
            <w:shd w:val="clear" w:color="000000" w:fill="FFFFFF"/>
          </w:tcPr>
          <w:p w:rsidR="007B6753" w:rsidRDefault="007B6753" w:rsidP="00ED7004">
            <w:pPr>
              <w:widowControl/>
              <w:jc w:val="center"/>
              <w:rPr>
                <w:rFonts w:ascii="Calibri" w:hAnsi="Calibri" w:cs="Calibri"/>
                <w:sz w:val="22"/>
                <w:szCs w:val="22"/>
                <w:lang w:val="en-US"/>
              </w:rPr>
            </w:pPr>
          </w:p>
        </w:tc>
        <w:tc>
          <w:tcPr>
            <w:tcW w:w="482" w:type="dxa"/>
            <w:tcBorders>
              <w:top w:val="single" w:sz="2" w:space="0" w:color="000000"/>
              <w:left w:val="single" w:sz="2" w:space="0" w:color="000000"/>
              <w:bottom w:val="single" w:sz="2" w:space="0" w:color="000000"/>
              <w:right w:val="single" w:sz="2" w:space="0" w:color="000000"/>
            </w:tcBorders>
            <w:shd w:val="clear" w:color="000000" w:fill="FFFFFF"/>
          </w:tcPr>
          <w:p w:rsidR="007B6753" w:rsidRDefault="007B6753" w:rsidP="00ED7004">
            <w:pPr>
              <w:widowControl/>
              <w:rPr>
                <w:rFonts w:ascii="Calibri" w:hAnsi="Calibri" w:cs="Calibri"/>
                <w:sz w:val="22"/>
                <w:szCs w:val="22"/>
                <w:lang w:val="en-US"/>
              </w:rPr>
            </w:pPr>
          </w:p>
        </w:tc>
        <w:tc>
          <w:tcPr>
            <w:tcW w:w="3119" w:type="dxa"/>
            <w:tcBorders>
              <w:top w:val="single" w:sz="2" w:space="0" w:color="000000"/>
              <w:left w:val="single" w:sz="2" w:space="0" w:color="000000"/>
              <w:bottom w:val="single" w:sz="2" w:space="0" w:color="000000"/>
              <w:right w:val="single" w:sz="2" w:space="0" w:color="000000"/>
            </w:tcBorders>
            <w:shd w:val="clear" w:color="000000" w:fill="FFFFFF"/>
          </w:tcPr>
          <w:p w:rsidR="007B6753" w:rsidRDefault="007B6753" w:rsidP="00ED7004">
            <w:pPr>
              <w:widowControl/>
              <w:jc w:val="center"/>
              <w:rPr>
                <w:sz w:val="22"/>
                <w:szCs w:val="22"/>
              </w:rPr>
            </w:pPr>
          </w:p>
          <w:p w:rsidR="007B6753" w:rsidRPr="00A66E7F" w:rsidRDefault="007B6753" w:rsidP="00ED7004">
            <w:pPr>
              <w:widowControl/>
              <w:jc w:val="center"/>
              <w:rPr>
                <w:rFonts w:ascii="Calibri" w:hAnsi="Calibri" w:cs="Calibri"/>
                <w:sz w:val="22"/>
                <w:szCs w:val="22"/>
                <w:lang w:val="en-US"/>
              </w:rPr>
            </w:pPr>
          </w:p>
        </w:tc>
      </w:tr>
      <w:tr w:rsidR="007B6753" w:rsidTr="00ED7004">
        <w:trPr>
          <w:trHeight w:val="1"/>
        </w:trPr>
        <w:tc>
          <w:tcPr>
            <w:tcW w:w="3147" w:type="dxa"/>
            <w:tcBorders>
              <w:top w:val="single" w:sz="2" w:space="0" w:color="000000"/>
              <w:left w:val="single" w:sz="2" w:space="0" w:color="000000"/>
              <w:bottom w:val="single" w:sz="2" w:space="0" w:color="000000"/>
              <w:right w:val="single" w:sz="2" w:space="0" w:color="000000"/>
            </w:tcBorders>
            <w:shd w:val="clear" w:color="000000" w:fill="FFFFFF"/>
          </w:tcPr>
          <w:p w:rsidR="007B6753" w:rsidRDefault="007B6753" w:rsidP="00ED7004">
            <w:pPr>
              <w:widowControl/>
              <w:rPr>
                <w:rFonts w:ascii="Calibri" w:hAnsi="Calibri" w:cs="Calibri"/>
                <w:sz w:val="22"/>
                <w:szCs w:val="22"/>
                <w:lang w:val="en-US"/>
              </w:rPr>
            </w:pPr>
          </w:p>
        </w:tc>
        <w:tc>
          <w:tcPr>
            <w:tcW w:w="2084" w:type="dxa"/>
            <w:tcBorders>
              <w:top w:val="single" w:sz="2" w:space="0" w:color="000000"/>
              <w:left w:val="single" w:sz="2" w:space="0" w:color="000000"/>
              <w:bottom w:val="single" w:sz="2" w:space="0" w:color="000000"/>
              <w:right w:val="single" w:sz="2" w:space="0" w:color="000000"/>
            </w:tcBorders>
            <w:shd w:val="clear" w:color="000000" w:fill="FFFFFF"/>
          </w:tcPr>
          <w:p w:rsidR="007B6753" w:rsidRPr="00A66E7F" w:rsidRDefault="007B6753" w:rsidP="00ED7004">
            <w:pPr>
              <w:widowControl/>
              <w:jc w:val="center"/>
              <w:rPr>
                <w:rFonts w:ascii="Calibri" w:hAnsi="Calibri" w:cs="Calibri"/>
                <w:sz w:val="22"/>
                <w:szCs w:val="22"/>
              </w:rPr>
            </w:pPr>
            <w:r w:rsidRPr="00A66E7F">
              <w:rPr>
                <w:rFonts w:ascii="Times New Roman CYR" w:hAnsi="Times New Roman CYR" w:cs="Times New Roman CYR"/>
                <w:color w:val="000000"/>
                <w:sz w:val="18"/>
                <w:szCs w:val="18"/>
              </w:rPr>
              <w:t>(</w:t>
            </w:r>
            <w:r>
              <w:rPr>
                <w:rFonts w:ascii="Times New Roman CYR" w:hAnsi="Times New Roman CYR" w:cs="Times New Roman CYR"/>
                <w:color w:val="000000"/>
                <w:sz w:val="18"/>
                <w:szCs w:val="18"/>
              </w:rPr>
              <w:t>подпись)</w:t>
            </w:r>
          </w:p>
        </w:tc>
        <w:tc>
          <w:tcPr>
            <w:tcW w:w="482" w:type="dxa"/>
            <w:tcBorders>
              <w:top w:val="single" w:sz="2" w:space="0" w:color="000000"/>
              <w:left w:val="single" w:sz="2" w:space="0" w:color="000000"/>
              <w:bottom w:val="single" w:sz="2" w:space="0" w:color="000000"/>
              <w:right w:val="single" w:sz="2" w:space="0" w:color="000000"/>
            </w:tcBorders>
            <w:shd w:val="clear" w:color="000000" w:fill="FFFFFF"/>
          </w:tcPr>
          <w:p w:rsidR="007B6753" w:rsidRPr="00A66E7F" w:rsidRDefault="007B6753" w:rsidP="00ED7004">
            <w:pPr>
              <w:widowControl/>
              <w:rPr>
                <w:rFonts w:ascii="Calibri" w:hAnsi="Calibri" w:cs="Calibri"/>
                <w:sz w:val="22"/>
                <w:szCs w:val="22"/>
              </w:rPr>
            </w:pPr>
          </w:p>
        </w:tc>
        <w:tc>
          <w:tcPr>
            <w:tcW w:w="3119" w:type="dxa"/>
            <w:tcBorders>
              <w:top w:val="single" w:sz="2" w:space="0" w:color="000000"/>
              <w:left w:val="single" w:sz="2" w:space="0" w:color="000000"/>
              <w:bottom w:val="single" w:sz="2" w:space="0" w:color="000000"/>
              <w:right w:val="single" w:sz="2" w:space="0" w:color="000000"/>
            </w:tcBorders>
            <w:shd w:val="clear" w:color="000000" w:fill="FFFFFF"/>
          </w:tcPr>
          <w:p w:rsidR="007B6753" w:rsidRDefault="007B6753" w:rsidP="00ED7004">
            <w:pPr>
              <w:widowControl/>
              <w:jc w:val="center"/>
              <w:rPr>
                <w:rFonts w:ascii="Calibri" w:hAnsi="Calibri" w:cs="Calibri"/>
                <w:sz w:val="22"/>
                <w:szCs w:val="22"/>
                <w:lang w:val="en-US"/>
              </w:rPr>
            </w:pPr>
            <w:r w:rsidRPr="00A66E7F">
              <w:rPr>
                <w:rFonts w:ascii="Times New Roman CYR" w:hAnsi="Times New Roman CYR" w:cs="Times New Roman CYR"/>
                <w:color w:val="000000"/>
                <w:sz w:val="18"/>
                <w:szCs w:val="18"/>
              </w:rPr>
              <w:t>(</w:t>
            </w:r>
            <w:r>
              <w:rPr>
                <w:rFonts w:ascii="Times New Roman CYR" w:hAnsi="Times New Roman CYR" w:cs="Times New Roman CYR"/>
                <w:color w:val="000000"/>
                <w:sz w:val="18"/>
                <w:szCs w:val="18"/>
              </w:rPr>
              <w:t>расшифровка подписи)</w:t>
            </w:r>
          </w:p>
        </w:tc>
      </w:tr>
      <w:tr w:rsidR="007B6753" w:rsidTr="00ED7004">
        <w:trPr>
          <w:trHeight w:val="1"/>
        </w:trPr>
        <w:tc>
          <w:tcPr>
            <w:tcW w:w="3147" w:type="dxa"/>
            <w:tcBorders>
              <w:top w:val="single" w:sz="2" w:space="0" w:color="000000"/>
              <w:left w:val="single" w:sz="2" w:space="0" w:color="000000"/>
              <w:bottom w:val="single" w:sz="2" w:space="0" w:color="000000"/>
              <w:right w:val="single" w:sz="2" w:space="0" w:color="000000"/>
            </w:tcBorders>
            <w:shd w:val="clear" w:color="000000" w:fill="FFFFFF"/>
          </w:tcPr>
          <w:p w:rsidR="007B6753" w:rsidRDefault="007B6753" w:rsidP="00ED7004">
            <w:pPr>
              <w:widowControl/>
              <w:rPr>
                <w:rFonts w:ascii="Calibri" w:hAnsi="Calibri" w:cs="Calibri"/>
                <w:sz w:val="22"/>
                <w:szCs w:val="22"/>
                <w:lang w:val="en-US"/>
              </w:rPr>
            </w:pPr>
          </w:p>
        </w:tc>
        <w:tc>
          <w:tcPr>
            <w:tcW w:w="2084" w:type="dxa"/>
            <w:tcBorders>
              <w:top w:val="single" w:sz="2" w:space="0" w:color="000000"/>
              <w:left w:val="single" w:sz="2" w:space="0" w:color="000000"/>
              <w:bottom w:val="single" w:sz="2" w:space="0" w:color="000000"/>
              <w:right w:val="single" w:sz="2" w:space="0" w:color="000000"/>
            </w:tcBorders>
            <w:shd w:val="clear" w:color="000000" w:fill="FFFFFF"/>
          </w:tcPr>
          <w:p w:rsidR="007B6753" w:rsidRPr="00A66E7F" w:rsidRDefault="007B6753" w:rsidP="00ED7004">
            <w:pPr>
              <w:widowControl/>
              <w:jc w:val="center"/>
              <w:rPr>
                <w:rFonts w:ascii="Times New Roman CYR" w:hAnsi="Times New Roman CYR" w:cs="Times New Roman CYR"/>
                <w:color w:val="000000"/>
                <w:sz w:val="18"/>
                <w:szCs w:val="18"/>
              </w:rPr>
            </w:pPr>
          </w:p>
        </w:tc>
        <w:tc>
          <w:tcPr>
            <w:tcW w:w="482" w:type="dxa"/>
            <w:tcBorders>
              <w:top w:val="single" w:sz="2" w:space="0" w:color="000000"/>
              <w:left w:val="single" w:sz="2" w:space="0" w:color="000000"/>
              <w:bottom w:val="single" w:sz="2" w:space="0" w:color="000000"/>
              <w:right w:val="single" w:sz="2" w:space="0" w:color="000000"/>
            </w:tcBorders>
            <w:shd w:val="clear" w:color="000000" w:fill="FFFFFF"/>
          </w:tcPr>
          <w:p w:rsidR="007B6753" w:rsidRPr="00A66E7F" w:rsidRDefault="007B6753" w:rsidP="00ED7004">
            <w:pPr>
              <w:widowControl/>
              <w:rPr>
                <w:rFonts w:ascii="Calibri" w:hAnsi="Calibri" w:cs="Calibri"/>
                <w:sz w:val="22"/>
                <w:szCs w:val="22"/>
              </w:rPr>
            </w:pPr>
          </w:p>
        </w:tc>
        <w:tc>
          <w:tcPr>
            <w:tcW w:w="3119" w:type="dxa"/>
            <w:tcBorders>
              <w:top w:val="single" w:sz="2" w:space="0" w:color="000000"/>
              <w:left w:val="single" w:sz="2" w:space="0" w:color="000000"/>
              <w:bottom w:val="single" w:sz="2" w:space="0" w:color="000000"/>
              <w:right w:val="single" w:sz="2" w:space="0" w:color="000000"/>
            </w:tcBorders>
            <w:shd w:val="clear" w:color="000000" w:fill="FFFFFF"/>
          </w:tcPr>
          <w:p w:rsidR="007B6753" w:rsidRDefault="007B6753" w:rsidP="00ED7004">
            <w:pPr>
              <w:widowControl/>
              <w:jc w:val="center"/>
              <w:rPr>
                <w:rFonts w:ascii="Times New Roman CYR" w:hAnsi="Times New Roman CYR" w:cs="Times New Roman CYR"/>
                <w:color w:val="000000"/>
                <w:sz w:val="22"/>
                <w:szCs w:val="22"/>
              </w:rPr>
            </w:pPr>
          </w:p>
          <w:p w:rsidR="007B6753" w:rsidRPr="00A66E7F" w:rsidRDefault="007B6753" w:rsidP="00ED7004">
            <w:pPr>
              <w:widowControl/>
              <w:jc w:val="center"/>
              <w:rPr>
                <w:rFonts w:ascii="Times New Roman CYR" w:hAnsi="Times New Roman CYR" w:cs="Times New Roman CYR"/>
                <w:color w:val="000000"/>
                <w:sz w:val="18"/>
                <w:szCs w:val="18"/>
              </w:rPr>
            </w:pPr>
          </w:p>
        </w:tc>
      </w:tr>
      <w:tr w:rsidR="007B6753" w:rsidTr="00ED7004">
        <w:trPr>
          <w:trHeight w:val="1"/>
        </w:trPr>
        <w:tc>
          <w:tcPr>
            <w:tcW w:w="3147" w:type="dxa"/>
            <w:tcBorders>
              <w:top w:val="single" w:sz="2" w:space="0" w:color="000000"/>
              <w:left w:val="single" w:sz="2" w:space="0" w:color="000000"/>
              <w:bottom w:val="single" w:sz="2" w:space="0" w:color="000000"/>
              <w:right w:val="single" w:sz="2" w:space="0" w:color="000000"/>
            </w:tcBorders>
            <w:shd w:val="clear" w:color="000000" w:fill="FFFFFF"/>
          </w:tcPr>
          <w:p w:rsidR="007B6753" w:rsidRDefault="007B6753" w:rsidP="00ED7004">
            <w:pPr>
              <w:widowControl/>
              <w:rPr>
                <w:rFonts w:ascii="Calibri" w:hAnsi="Calibri" w:cs="Calibri"/>
                <w:sz w:val="22"/>
                <w:szCs w:val="22"/>
                <w:lang w:val="en-US"/>
              </w:rPr>
            </w:pPr>
          </w:p>
        </w:tc>
        <w:tc>
          <w:tcPr>
            <w:tcW w:w="2084" w:type="dxa"/>
            <w:tcBorders>
              <w:top w:val="single" w:sz="2" w:space="0" w:color="000000"/>
              <w:left w:val="single" w:sz="2" w:space="0" w:color="000000"/>
              <w:bottom w:val="single" w:sz="2" w:space="0" w:color="000000"/>
              <w:right w:val="single" w:sz="2" w:space="0" w:color="000000"/>
            </w:tcBorders>
            <w:shd w:val="clear" w:color="000000" w:fill="FFFFFF"/>
          </w:tcPr>
          <w:p w:rsidR="007B6753" w:rsidRPr="00A66E7F" w:rsidRDefault="007B6753" w:rsidP="00ED7004">
            <w:pPr>
              <w:widowControl/>
              <w:jc w:val="center"/>
              <w:rPr>
                <w:rFonts w:ascii="Calibri" w:hAnsi="Calibri" w:cs="Calibri"/>
                <w:sz w:val="22"/>
                <w:szCs w:val="22"/>
              </w:rPr>
            </w:pPr>
            <w:r w:rsidRPr="00A66E7F">
              <w:rPr>
                <w:rFonts w:ascii="Times New Roman CYR" w:hAnsi="Times New Roman CYR" w:cs="Times New Roman CYR"/>
                <w:color w:val="000000"/>
                <w:sz w:val="18"/>
                <w:szCs w:val="18"/>
              </w:rPr>
              <w:t>(</w:t>
            </w:r>
            <w:r>
              <w:rPr>
                <w:rFonts w:ascii="Times New Roman CYR" w:hAnsi="Times New Roman CYR" w:cs="Times New Roman CYR"/>
                <w:color w:val="000000"/>
                <w:sz w:val="18"/>
                <w:szCs w:val="18"/>
              </w:rPr>
              <w:t>подпись)</w:t>
            </w:r>
          </w:p>
        </w:tc>
        <w:tc>
          <w:tcPr>
            <w:tcW w:w="482" w:type="dxa"/>
            <w:tcBorders>
              <w:top w:val="single" w:sz="2" w:space="0" w:color="000000"/>
              <w:left w:val="single" w:sz="2" w:space="0" w:color="000000"/>
              <w:bottom w:val="single" w:sz="2" w:space="0" w:color="000000"/>
              <w:right w:val="single" w:sz="2" w:space="0" w:color="000000"/>
            </w:tcBorders>
            <w:shd w:val="clear" w:color="000000" w:fill="FFFFFF"/>
          </w:tcPr>
          <w:p w:rsidR="007B6753" w:rsidRPr="00A66E7F" w:rsidRDefault="007B6753" w:rsidP="00ED7004">
            <w:pPr>
              <w:widowControl/>
              <w:rPr>
                <w:rFonts w:ascii="Calibri" w:hAnsi="Calibri" w:cs="Calibri"/>
                <w:sz w:val="22"/>
                <w:szCs w:val="22"/>
              </w:rPr>
            </w:pPr>
          </w:p>
        </w:tc>
        <w:tc>
          <w:tcPr>
            <w:tcW w:w="3119" w:type="dxa"/>
            <w:tcBorders>
              <w:top w:val="single" w:sz="2" w:space="0" w:color="000000"/>
              <w:left w:val="single" w:sz="2" w:space="0" w:color="000000"/>
              <w:bottom w:val="single" w:sz="2" w:space="0" w:color="000000"/>
              <w:right w:val="single" w:sz="2" w:space="0" w:color="000000"/>
            </w:tcBorders>
            <w:shd w:val="clear" w:color="000000" w:fill="FFFFFF"/>
          </w:tcPr>
          <w:p w:rsidR="007B6753" w:rsidRDefault="007B6753" w:rsidP="00ED7004">
            <w:pPr>
              <w:widowControl/>
              <w:jc w:val="center"/>
              <w:rPr>
                <w:rFonts w:ascii="Calibri" w:hAnsi="Calibri" w:cs="Calibri"/>
                <w:sz w:val="22"/>
                <w:szCs w:val="22"/>
                <w:lang w:val="en-US"/>
              </w:rPr>
            </w:pPr>
            <w:r w:rsidRPr="00A66E7F">
              <w:rPr>
                <w:rFonts w:ascii="Times New Roman CYR" w:hAnsi="Times New Roman CYR" w:cs="Times New Roman CYR"/>
                <w:color w:val="000000"/>
                <w:sz w:val="18"/>
                <w:szCs w:val="18"/>
              </w:rPr>
              <w:t>(</w:t>
            </w:r>
            <w:r>
              <w:rPr>
                <w:rFonts w:ascii="Times New Roman CYR" w:hAnsi="Times New Roman CYR" w:cs="Times New Roman CYR"/>
                <w:color w:val="000000"/>
                <w:sz w:val="18"/>
                <w:szCs w:val="18"/>
              </w:rPr>
              <w:t>расшифровка подписи)</w:t>
            </w:r>
          </w:p>
        </w:tc>
      </w:tr>
    </w:tbl>
    <w:p w:rsidR="007B6753" w:rsidRDefault="007B6753" w:rsidP="007B6753">
      <w:pPr>
        <w:widowControl/>
        <w:spacing w:before="40"/>
        <w:rPr>
          <w:rFonts w:ascii="Calibri" w:hAnsi="Calibri" w:cs="Calibri"/>
          <w:sz w:val="22"/>
          <w:szCs w:val="22"/>
          <w:lang w:val="en-US"/>
        </w:rPr>
      </w:pPr>
    </w:p>
    <w:p w:rsidR="007B6753" w:rsidRPr="007B6753" w:rsidRDefault="007B6753" w:rsidP="007B6753">
      <w:pPr>
        <w:widowControl/>
        <w:spacing w:before="40"/>
        <w:rPr>
          <w:rFonts w:ascii="Times New Roman CYR" w:hAnsi="Times New Roman CYR" w:cs="Times New Roman CYR"/>
          <w:color w:val="000000"/>
          <w:sz w:val="24"/>
          <w:szCs w:val="24"/>
        </w:rPr>
      </w:pPr>
      <w:r w:rsidRPr="007B6753">
        <w:rPr>
          <w:rFonts w:ascii="Times New Roman CYR" w:hAnsi="Times New Roman CYR" w:cs="Times New Roman CYR"/>
          <w:color w:val="000000"/>
          <w:sz w:val="24"/>
          <w:szCs w:val="24"/>
        </w:rPr>
        <w:t>Дата проведения аттестации</w:t>
      </w:r>
    </w:p>
    <w:p w:rsidR="007B6753" w:rsidRDefault="007B6753" w:rsidP="007B6753">
      <w:pPr>
        <w:widowControl/>
        <w:tabs>
          <w:tab w:val="left" w:pos="7371"/>
        </w:tabs>
        <w:spacing w:before="240"/>
        <w:rPr>
          <w:rFonts w:ascii="Times New Roman CYR" w:hAnsi="Times New Roman CYR" w:cs="Times New Roman CYR"/>
          <w:color w:val="000000"/>
          <w:sz w:val="22"/>
          <w:szCs w:val="22"/>
        </w:rPr>
      </w:pPr>
      <w:r>
        <w:rPr>
          <w:rFonts w:ascii="Times New Roman CYR" w:hAnsi="Times New Roman CYR" w:cs="Times New Roman CYR"/>
          <w:color w:val="000000"/>
          <w:sz w:val="22"/>
          <w:szCs w:val="22"/>
          <w:lang w:val="en-US"/>
        </w:rPr>
        <w:t>«_______» ____________________ 20</w:t>
      </w:r>
      <w:r>
        <w:rPr>
          <w:rFonts w:ascii="Times New Roman CYR" w:hAnsi="Times New Roman CYR" w:cs="Times New Roman CYR"/>
          <w:color w:val="000000"/>
          <w:sz w:val="22"/>
          <w:szCs w:val="22"/>
        </w:rPr>
        <w:t>____г.</w:t>
      </w:r>
    </w:p>
    <w:p w:rsidR="007B6753" w:rsidRDefault="007B6753" w:rsidP="007B6753">
      <w:pPr>
        <w:widowControl/>
        <w:tabs>
          <w:tab w:val="left" w:pos="7371"/>
        </w:tabs>
        <w:spacing w:before="240"/>
        <w:rPr>
          <w:rFonts w:ascii="Calibri" w:hAnsi="Calibri" w:cs="Calibri"/>
          <w:sz w:val="22"/>
          <w:szCs w:val="22"/>
          <w:lang w:val="en-US"/>
        </w:rPr>
      </w:pPr>
    </w:p>
    <w:p w:rsidR="007B6753" w:rsidRDefault="007B6753" w:rsidP="007B6753">
      <w:pPr>
        <w:widowControl/>
        <w:rPr>
          <w:rFonts w:ascii="Times New Roman CYR" w:hAnsi="Times New Roman CYR" w:cs="Times New Roman CYR"/>
          <w:color w:val="000000"/>
        </w:rPr>
      </w:pPr>
      <w:r w:rsidRPr="007B6753">
        <w:rPr>
          <w:rFonts w:ascii="Times New Roman CYR" w:hAnsi="Times New Roman CYR" w:cs="Times New Roman CYR"/>
          <w:color w:val="000000"/>
          <w:sz w:val="24"/>
          <w:szCs w:val="24"/>
        </w:rPr>
        <w:t>С аттестационным листом ознакомился</w:t>
      </w:r>
      <w:r>
        <w:rPr>
          <w:rFonts w:ascii="Times New Roman CYR" w:hAnsi="Times New Roman CYR" w:cs="Times New Roman CYR"/>
          <w:color w:val="000000"/>
        </w:rPr>
        <w:t xml:space="preserve">  ____________________________________________</w:t>
      </w:r>
    </w:p>
    <w:p w:rsidR="007B6753" w:rsidRDefault="007B6753" w:rsidP="007B6753">
      <w:pPr>
        <w:widowControl/>
        <w:rPr>
          <w:rFonts w:ascii="Times New Roman CYR" w:hAnsi="Times New Roman CYR" w:cs="Times New Roman CYR"/>
          <w:color w:val="000000"/>
          <w:sz w:val="18"/>
          <w:szCs w:val="18"/>
        </w:rPr>
      </w:pPr>
      <w:r>
        <w:rPr>
          <w:color w:val="000000"/>
          <w:sz w:val="18"/>
          <w:szCs w:val="18"/>
          <w:lang w:val="en-US"/>
        </w:rPr>
        <w:t>(</w:t>
      </w:r>
      <w:r>
        <w:rPr>
          <w:rFonts w:ascii="Times New Roman CYR" w:hAnsi="Times New Roman CYR" w:cs="Times New Roman CYR"/>
          <w:color w:val="000000"/>
          <w:sz w:val="18"/>
          <w:szCs w:val="18"/>
        </w:rPr>
        <w:t>подпись муниципального служащего, дата)</w:t>
      </w:r>
    </w:p>
    <w:p w:rsidR="007B6753" w:rsidRPr="002C23AB" w:rsidRDefault="007B6753" w:rsidP="007B6753">
      <w:pPr>
        <w:widowControl/>
      </w:pPr>
      <w:r>
        <w:rPr>
          <w:rFonts w:ascii="Times New Roman CYR" w:hAnsi="Times New Roman CYR" w:cs="Times New Roman CYR"/>
          <w:color w:val="000000"/>
          <w:sz w:val="18"/>
          <w:szCs w:val="18"/>
        </w:rPr>
        <w:t>МП</w:t>
      </w:r>
    </w:p>
    <w:p w:rsidR="0048421F" w:rsidRDefault="0048421F" w:rsidP="00591160">
      <w:pPr>
        <w:pStyle w:val="ConsPlusNormal"/>
        <w:ind w:firstLine="567"/>
        <w:jc w:val="right"/>
        <w:rPr>
          <w:rFonts w:ascii="Times New Roman" w:hAnsi="Times New Roman" w:cs="Times New Roman"/>
          <w:bCs/>
          <w:i/>
          <w:iCs/>
          <w:lang w:eastAsia="ru-RU"/>
        </w:rPr>
      </w:pPr>
    </w:p>
    <w:p w:rsidR="0048421F" w:rsidRDefault="0048421F" w:rsidP="00591160">
      <w:pPr>
        <w:pStyle w:val="ConsPlusNormal"/>
        <w:ind w:firstLine="567"/>
        <w:jc w:val="right"/>
        <w:rPr>
          <w:rFonts w:ascii="Times New Roman" w:hAnsi="Times New Roman" w:cs="Times New Roman"/>
          <w:bCs/>
          <w:i/>
          <w:iCs/>
          <w:lang w:eastAsia="ru-RU"/>
        </w:rPr>
      </w:pPr>
    </w:p>
    <w:p w:rsidR="0048421F" w:rsidRDefault="0048421F" w:rsidP="00591160">
      <w:pPr>
        <w:pStyle w:val="ConsPlusNormal"/>
        <w:ind w:firstLine="567"/>
        <w:jc w:val="right"/>
        <w:rPr>
          <w:rFonts w:ascii="Times New Roman" w:hAnsi="Times New Roman" w:cs="Times New Roman"/>
          <w:bCs/>
          <w:i/>
          <w:iCs/>
          <w:lang w:eastAsia="ru-RU"/>
        </w:rPr>
      </w:pPr>
    </w:p>
    <w:p w:rsidR="00591160" w:rsidRDefault="00591160" w:rsidP="00591160">
      <w:pPr>
        <w:pStyle w:val="ConsPlusNormal"/>
        <w:ind w:firstLine="567"/>
        <w:jc w:val="right"/>
        <w:rPr>
          <w:bCs/>
          <w:i/>
          <w:iCs/>
          <w:lang w:eastAsia="ru-RU"/>
        </w:rPr>
      </w:pPr>
      <w:r w:rsidRPr="005259C5">
        <w:rPr>
          <w:rFonts w:ascii="Times New Roman" w:hAnsi="Times New Roman" w:cs="Times New Roman"/>
          <w:bCs/>
          <w:i/>
          <w:iCs/>
          <w:lang w:eastAsia="ru-RU"/>
        </w:rPr>
        <w:t>Приложение</w:t>
      </w:r>
      <w:r>
        <w:rPr>
          <w:rFonts w:ascii="Times New Roman" w:hAnsi="Times New Roman" w:cs="Times New Roman"/>
          <w:bCs/>
          <w:i/>
          <w:iCs/>
          <w:sz w:val="24"/>
          <w:szCs w:val="24"/>
          <w:lang w:eastAsia="ru-RU"/>
        </w:rPr>
        <w:t xml:space="preserve"> 4 </w:t>
      </w:r>
    </w:p>
    <w:p w:rsidR="00591160" w:rsidRDefault="00591160" w:rsidP="00591160">
      <w:pPr>
        <w:jc w:val="right"/>
        <w:rPr>
          <w:bCs/>
          <w:i/>
          <w:iCs/>
        </w:rPr>
      </w:pPr>
      <w:r>
        <w:rPr>
          <w:bCs/>
          <w:i/>
          <w:iCs/>
        </w:rPr>
        <w:t xml:space="preserve">к Положению о муниципальной службе </w:t>
      </w:r>
    </w:p>
    <w:p w:rsidR="00591160" w:rsidRDefault="00591160" w:rsidP="00591160">
      <w:pPr>
        <w:jc w:val="right"/>
        <w:rPr>
          <w:b/>
          <w:bCs/>
          <w:i/>
          <w:iCs/>
        </w:rPr>
      </w:pPr>
      <w:r>
        <w:rPr>
          <w:bCs/>
          <w:i/>
          <w:iCs/>
        </w:rPr>
        <w:t xml:space="preserve">в </w:t>
      </w:r>
      <w:r w:rsidR="001C10DA">
        <w:rPr>
          <w:bCs/>
          <w:i/>
          <w:iCs/>
        </w:rPr>
        <w:t>Конаковском муниципальном округе</w:t>
      </w:r>
      <w:r>
        <w:rPr>
          <w:bCs/>
          <w:i/>
          <w:iCs/>
        </w:rPr>
        <w:t xml:space="preserve"> Тверской области</w:t>
      </w:r>
    </w:p>
    <w:p w:rsidR="00591160" w:rsidRDefault="00591160" w:rsidP="00591160">
      <w:pPr>
        <w:jc w:val="right"/>
      </w:pPr>
    </w:p>
    <w:p w:rsidR="00591160" w:rsidRDefault="00591160" w:rsidP="00591160">
      <w:pPr>
        <w:jc w:val="right"/>
        <w:rPr>
          <w:b/>
          <w:bCs/>
          <w:i/>
          <w:iCs/>
        </w:rPr>
      </w:pPr>
    </w:p>
    <w:p w:rsidR="00591160" w:rsidRDefault="00591160" w:rsidP="00591160">
      <w:pPr>
        <w:jc w:val="center"/>
        <w:rPr>
          <w:b/>
          <w:u w:val="single"/>
        </w:rPr>
      </w:pPr>
      <w:r>
        <w:rPr>
          <w:b/>
        </w:rPr>
        <w:t>Должностные оклады муниципальных служащих Конако</w:t>
      </w:r>
      <w:r w:rsidR="00701985">
        <w:rPr>
          <w:b/>
        </w:rPr>
        <w:t>вского округа</w:t>
      </w:r>
    </w:p>
    <w:p w:rsidR="00591160" w:rsidRDefault="00591160" w:rsidP="00591160">
      <w:pPr>
        <w:jc w:val="center"/>
        <w:rPr>
          <w:b/>
          <w:u w:val="single"/>
        </w:rPr>
      </w:pPr>
    </w:p>
    <w:tbl>
      <w:tblPr>
        <w:tblW w:w="10047"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6"/>
        <w:gridCol w:w="7179"/>
        <w:gridCol w:w="2182"/>
      </w:tblGrid>
      <w:tr w:rsidR="005C3477" w:rsidTr="00257DD6">
        <w:tc>
          <w:tcPr>
            <w:tcW w:w="686" w:type="dxa"/>
            <w:shd w:val="clear" w:color="auto" w:fill="auto"/>
            <w:vAlign w:val="center"/>
          </w:tcPr>
          <w:p w:rsidR="005C3477" w:rsidRDefault="005C3477" w:rsidP="00257DD6">
            <w:pPr>
              <w:pStyle w:val="ConsNormal"/>
              <w:ind w:left="0" w:right="0" w:firstLine="0"/>
              <w:jc w:val="center"/>
              <w:rPr>
                <w:rFonts w:ascii="Times New Roman" w:hAnsi="Times New Roman"/>
                <w:sz w:val="24"/>
                <w:szCs w:val="24"/>
              </w:rPr>
            </w:pPr>
            <w:r>
              <w:rPr>
                <w:rFonts w:ascii="Times New Roman" w:eastAsia="Times New Roman" w:hAnsi="Times New Roman"/>
                <w:sz w:val="24"/>
                <w:szCs w:val="24"/>
              </w:rPr>
              <w:t>№</w:t>
            </w:r>
          </w:p>
          <w:p w:rsidR="005C3477" w:rsidRDefault="005C3477" w:rsidP="00257DD6">
            <w:pPr>
              <w:pStyle w:val="ConsNormal"/>
              <w:ind w:left="0" w:right="0" w:firstLine="0"/>
              <w:jc w:val="center"/>
              <w:rPr>
                <w:rFonts w:ascii="Times New Roman" w:hAnsi="Times New Roman"/>
                <w:sz w:val="24"/>
                <w:szCs w:val="24"/>
              </w:rPr>
            </w:pPr>
            <w:r>
              <w:rPr>
                <w:rFonts w:ascii="Times New Roman" w:hAnsi="Times New Roman"/>
                <w:sz w:val="24"/>
                <w:szCs w:val="24"/>
              </w:rPr>
              <w:t>п/п</w:t>
            </w:r>
          </w:p>
        </w:tc>
        <w:tc>
          <w:tcPr>
            <w:tcW w:w="7179" w:type="dxa"/>
            <w:shd w:val="clear" w:color="auto" w:fill="auto"/>
            <w:vAlign w:val="center"/>
          </w:tcPr>
          <w:p w:rsidR="005C3477" w:rsidRDefault="005C3477" w:rsidP="00257DD6">
            <w:pPr>
              <w:pStyle w:val="ConsNormal"/>
              <w:snapToGrid w:val="0"/>
              <w:ind w:left="0" w:right="0" w:firstLine="0"/>
              <w:jc w:val="center"/>
              <w:rPr>
                <w:rFonts w:ascii="Times New Roman" w:hAnsi="Times New Roman"/>
                <w:sz w:val="24"/>
                <w:szCs w:val="24"/>
              </w:rPr>
            </w:pPr>
            <w:r>
              <w:rPr>
                <w:rFonts w:ascii="Times New Roman" w:hAnsi="Times New Roman"/>
                <w:sz w:val="24"/>
                <w:szCs w:val="24"/>
              </w:rPr>
              <w:t>Наименование должностей</w:t>
            </w:r>
          </w:p>
          <w:p w:rsidR="005C3477" w:rsidRDefault="005C3477" w:rsidP="00257DD6">
            <w:pPr>
              <w:pStyle w:val="ConsNormal"/>
              <w:jc w:val="center"/>
              <w:rPr>
                <w:rFonts w:ascii="Times New Roman" w:hAnsi="Times New Roman"/>
                <w:sz w:val="24"/>
                <w:szCs w:val="24"/>
              </w:rPr>
            </w:pPr>
            <w:r>
              <w:rPr>
                <w:rFonts w:ascii="Times New Roman" w:hAnsi="Times New Roman"/>
                <w:sz w:val="24"/>
                <w:szCs w:val="24"/>
              </w:rPr>
              <w:t>Наименование должностей</w:t>
            </w:r>
          </w:p>
        </w:tc>
        <w:tc>
          <w:tcPr>
            <w:tcW w:w="2182" w:type="dxa"/>
            <w:shd w:val="clear" w:color="auto" w:fill="auto"/>
          </w:tcPr>
          <w:p w:rsidR="005C3477" w:rsidRDefault="005C3477" w:rsidP="00EB3D05">
            <w:pPr>
              <w:pStyle w:val="ConsNormal"/>
              <w:snapToGrid w:val="0"/>
              <w:ind w:left="0" w:right="0" w:firstLine="0"/>
              <w:jc w:val="center"/>
            </w:pPr>
            <w:r>
              <w:rPr>
                <w:rFonts w:ascii="Times New Roman" w:hAnsi="Times New Roman"/>
                <w:sz w:val="24"/>
                <w:szCs w:val="24"/>
              </w:rPr>
              <w:t>Размер должностного оклада (руб.)</w:t>
            </w:r>
          </w:p>
        </w:tc>
      </w:tr>
      <w:tr w:rsidR="00257DD6" w:rsidTr="00257DD6">
        <w:tc>
          <w:tcPr>
            <w:tcW w:w="686" w:type="dxa"/>
            <w:shd w:val="clear" w:color="auto" w:fill="auto"/>
            <w:vAlign w:val="center"/>
          </w:tcPr>
          <w:p w:rsidR="00257DD6" w:rsidRDefault="00257DD6" w:rsidP="00257DD6">
            <w:pPr>
              <w:pStyle w:val="ConsNormal"/>
              <w:snapToGrid w:val="0"/>
              <w:ind w:left="0" w:right="0" w:firstLine="0"/>
              <w:jc w:val="center"/>
              <w:rPr>
                <w:rFonts w:ascii="Times New Roman" w:hAnsi="Times New Roman"/>
                <w:sz w:val="24"/>
                <w:szCs w:val="24"/>
              </w:rPr>
            </w:pPr>
            <w:r>
              <w:rPr>
                <w:rFonts w:ascii="Times New Roman" w:hAnsi="Times New Roman"/>
                <w:sz w:val="24"/>
                <w:szCs w:val="24"/>
              </w:rPr>
              <w:t>1.</w:t>
            </w:r>
          </w:p>
        </w:tc>
        <w:tc>
          <w:tcPr>
            <w:tcW w:w="7179" w:type="dxa"/>
            <w:shd w:val="clear" w:color="auto" w:fill="auto"/>
            <w:vAlign w:val="center"/>
          </w:tcPr>
          <w:p w:rsidR="00257DD6" w:rsidRDefault="00257DD6" w:rsidP="00257DD6">
            <w:pPr>
              <w:pStyle w:val="ConsNormal"/>
              <w:snapToGrid w:val="0"/>
              <w:ind w:left="0" w:right="0" w:firstLine="0"/>
              <w:jc w:val="both"/>
              <w:rPr>
                <w:rFonts w:ascii="Times New Roman" w:hAnsi="Times New Roman"/>
                <w:sz w:val="26"/>
                <w:szCs w:val="26"/>
              </w:rPr>
            </w:pPr>
            <w:r>
              <w:rPr>
                <w:rFonts w:ascii="Times New Roman" w:hAnsi="Times New Roman"/>
                <w:sz w:val="24"/>
                <w:szCs w:val="24"/>
              </w:rPr>
              <w:t>Первый заместитель главы Администрации Конаковского муниципального округа</w:t>
            </w:r>
          </w:p>
        </w:tc>
        <w:tc>
          <w:tcPr>
            <w:tcW w:w="2182" w:type="dxa"/>
            <w:shd w:val="clear" w:color="auto" w:fill="auto"/>
            <w:vAlign w:val="center"/>
          </w:tcPr>
          <w:p w:rsidR="00257DD6" w:rsidRDefault="00257DD6" w:rsidP="00DA7926">
            <w:pPr>
              <w:pStyle w:val="ConsNormal"/>
              <w:snapToGrid w:val="0"/>
              <w:ind w:left="0" w:right="0" w:firstLine="0"/>
              <w:jc w:val="center"/>
            </w:pPr>
            <w:r>
              <w:rPr>
                <w:rFonts w:ascii="Times New Roman" w:hAnsi="Times New Roman"/>
                <w:sz w:val="26"/>
                <w:szCs w:val="26"/>
              </w:rPr>
              <w:t>13877</w:t>
            </w:r>
          </w:p>
        </w:tc>
      </w:tr>
      <w:tr w:rsidR="00257DD6" w:rsidTr="00257DD6">
        <w:tc>
          <w:tcPr>
            <w:tcW w:w="686" w:type="dxa"/>
            <w:shd w:val="clear" w:color="auto" w:fill="auto"/>
            <w:vAlign w:val="center"/>
          </w:tcPr>
          <w:p w:rsidR="00257DD6" w:rsidRDefault="00257DD6" w:rsidP="00257DD6">
            <w:pPr>
              <w:pStyle w:val="ConsNormal"/>
              <w:snapToGrid w:val="0"/>
              <w:ind w:left="0" w:right="0" w:firstLine="0"/>
              <w:jc w:val="center"/>
              <w:rPr>
                <w:rFonts w:ascii="Times New Roman" w:hAnsi="Times New Roman"/>
                <w:sz w:val="24"/>
                <w:szCs w:val="24"/>
              </w:rPr>
            </w:pPr>
            <w:r>
              <w:rPr>
                <w:rFonts w:ascii="Times New Roman" w:hAnsi="Times New Roman"/>
                <w:sz w:val="24"/>
                <w:szCs w:val="24"/>
              </w:rPr>
              <w:t>2.</w:t>
            </w:r>
          </w:p>
        </w:tc>
        <w:tc>
          <w:tcPr>
            <w:tcW w:w="7179" w:type="dxa"/>
            <w:shd w:val="clear" w:color="auto" w:fill="auto"/>
            <w:vAlign w:val="center"/>
          </w:tcPr>
          <w:p w:rsidR="00257DD6" w:rsidRDefault="00257DD6" w:rsidP="00257DD6">
            <w:pPr>
              <w:pStyle w:val="ConsNormal"/>
              <w:snapToGrid w:val="0"/>
              <w:ind w:left="0" w:right="0" w:firstLine="0"/>
              <w:jc w:val="both"/>
              <w:rPr>
                <w:rFonts w:ascii="Times New Roman" w:hAnsi="Times New Roman"/>
                <w:sz w:val="26"/>
                <w:szCs w:val="26"/>
              </w:rPr>
            </w:pPr>
            <w:r>
              <w:rPr>
                <w:rFonts w:ascii="Times New Roman" w:hAnsi="Times New Roman"/>
                <w:sz w:val="24"/>
                <w:szCs w:val="24"/>
              </w:rPr>
              <w:t>Заместитель главы Администрации Конаковского муниципального округа</w:t>
            </w:r>
          </w:p>
        </w:tc>
        <w:tc>
          <w:tcPr>
            <w:tcW w:w="2182" w:type="dxa"/>
            <w:shd w:val="clear" w:color="auto" w:fill="auto"/>
            <w:vAlign w:val="center"/>
          </w:tcPr>
          <w:p w:rsidR="00257DD6" w:rsidRDefault="00257DD6" w:rsidP="00DA7926">
            <w:pPr>
              <w:pStyle w:val="ConsNormal"/>
              <w:snapToGrid w:val="0"/>
              <w:ind w:left="0" w:right="0" w:firstLine="0"/>
              <w:jc w:val="center"/>
            </w:pPr>
            <w:r>
              <w:rPr>
                <w:rFonts w:ascii="Times New Roman" w:hAnsi="Times New Roman"/>
                <w:sz w:val="26"/>
                <w:szCs w:val="26"/>
              </w:rPr>
              <w:t>13285</w:t>
            </w:r>
          </w:p>
        </w:tc>
      </w:tr>
      <w:tr w:rsidR="00257DD6" w:rsidTr="00257DD6">
        <w:tc>
          <w:tcPr>
            <w:tcW w:w="686" w:type="dxa"/>
            <w:shd w:val="clear" w:color="auto" w:fill="auto"/>
            <w:vAlign w:val="center"/>
          </w:tcPr>
          <w:p w:rsidR="00257DD6" w:rsidRDefault="00257DD6" w:rsidP="00257DD6">
            <w:pPr>
              <w:pStyle w:val="ConsNormal"/>
              <w:snapToGrid w:val="0"/>
              <w:ind w:left="0" w:right="0" w:firstLine="0"/>
              <w:jc w:val="center"/>
              <w:rPr>
                <w:rFonts w:ascii="Times New Roman" w:hAnsi="Times New Roman"/>
                <w:sz w:val="24"/>
                <w:szCs w:val="24"/>
              </w:rPr>
            </w:pPr>
            <w:r>
              <w:rPr>
                <w:rFonts w:ascii="Times New Roman" w:hAnsi="Times New Roman"/>
                <w:sz w:val="24"/>
                <w:szCs w:val="24"/>
              </w:rPr>
              <w:t>3.</w:t>
            </w:r>
          </w:p>
        </w:tc>
        <w:tc>
          <w:tcPr>
            <w:tcW w:w="7179" w:type="dxa"/>
            <w:shd w:val="clear" w:color="auto" w:fill="auto"/>
            <w:vAlign w:val="center"/>
          </w:tcPr>
          <w:p w:rsidR="00257DD6" w:rsidRDefault="00257DD6" w:rsidP="00257DD6">
            <w:pPr>
              <w:pStyle w:val="ConsNormal"/>
              <w:snapToGrid w:val="0"/>
              <w:ind w:left="0" w:right="0" w:firstLine="0"/>
              <w:jc w:val="both"/>
              <w:rPr>
                <w:rFonts w:ascii="Times New Roman" w:hAnsi="Times New Roman"/>
                <w:sz w:val="26"/>
                <w:szCs w:val="26"/>
              </w:rPr>
            </w:pPr>
            <w:r>
              <w:rPr>
                <w:rFonts w:ascii="Times New Roman" w:hAnsi="Times New Roman"/>
                <w:sz w:val="24"/>
                <w:szCs w:val="24"/>
              </w:rPr>
              <w:t>Управляющий делами Администрации Конаковского муниципального округа</w:t>
            </w:r>
          </w:p>
        </w:tc>
        <w:tc>
          <w:tcPr>
            <w:tcW w:w="2182" w:type="dxa"/>
            <w:shd w:val="clear" w:color="auto" w:fill="auto"/>
            <w:vAlign w:val="center"/>
          </w:tcPr>
          <w:p w:rsidR="00257DD6" w:rsidRDefault="00257DD6" w:rsidP="00DA7926">
            <w:pPr>
              <w:pStyle w:val="ConsNormal"/>
              <w:snapToGrid w:val="0"/>
              <w:ind w:left="0" w:right="0" w:firstLine="0"/>
              <w:jc w:val="center"/>
            </w:pPr>
            <w:r>
              <w:rPr>
                <w:rFonts w:ascii="Times New Roman" w:hAnsi="Times New Roman"/>
                <w:sz w:val="26"/>
                <w:szCs w:val="26"/>
              </w:rPr>
              <w:t>13285</w:t>
            </w:r>
          </w:p>
        </w:tc>
      </w:tr>
      <w:tr w:rsidR="00257DD6" w:rsidTr="00257DD6">
        <w:tc>
          <w:tcPr>
            <w:tcW w:w="686" w:type="dxa"/>
            <w:shd w:val="clear" w:color="auto" w:fill="auto"/>
            <w:vAlign w:val="center"/>
          </w:tcPr>
          <w:p w:rsidR="00257DD6" w:rsidRDefault="00257DD6" w:rsidP="00257DD6">
            <w:pPr>
              <w:pStyle w:val="ConsNormal"/>
              <w:snapToGrid w:val="0"/>
              <w:ind w:left="0" w:right="0" w:firstLine="0"/>
              <w:jc w:val="center"/>
              <w:rPr>
                <w:rFonts w:ascii="Times New Roman" w:hAnsi="Times New Roman"/>
                <w:sz w:val="24"/>
                <w:szCs w:val="24"/>
              </w:rPr>
            </w:pPr>
            <w:r>
              <w:rPr>
                <w:rFonts w:ascii="Times New Roman" w:hAnsi="Times New Roman"/>
                <w:sz w:val="24"/>
                <w:szCs w:val="24"/>
              </w:rPr>
              <w:t>4.</w:t>
            </w:r>
          </w:p>
        </w:tc>
        <w:tc>
          <w:tcPr>
            <w:tcW w:w="7179" w:type="dxa"/>
            <w:shd w:val="clear" w:color="auto" w:fill="auto"/>
            <w:vAlign w:val="center"/>
          </w:tcPr>
          <w:p w:rsidR="00257DD6" w:rsidRDefault="00257DD6" w:rsidP="00257DD6">
            <w:pPr>
              <w:pStyle w:val="ConsNormal"/>
              <w:snapToGrid w:val="0"/>
              <w:ind w:left="0" w:right="0" w:firstLine="0"/>
              <w:jc w:val="both"/>
              <w:rPr>
                <w:rFonts w:ascii="Times New Roman" w:hAnsi="Times New Roman"/>
                <w:sz w:val="26"/>
                <w:szCs w:val="26"/>
              </w:rPr>
            </w:pPr>
            <w:r>
              <w:rPr>
                <w:rFonts w:ascii="Times New Roman" w:hAnsi="Times New Roman"/>
                <w:sz w:val="24"/>
                <w:szCs w:val="24"/>
              </w:rPr>
              <w:t>Руководитель аппарата Думы Конаковского муниципального округа</w:t>
            </w:r>
          </w:p>
        </w:tc>
        <w:tc>
          <w:tcPr>
            <w:tcW w:w="2182" w:type="dxa"/>
            <w:shd w:val="clear" w:color="auto" w:fill="auto"/>
            <w:vAlign w:val="center"/>
          </w:tcPr>
          <w:p w:rsidR="00257DD6" w:rsidRDefault="00257DD6" w:rsidP="00DA7926">
            <w:pPr>
              <w:pStyle w:val="ConsNormal"/>
              <w:snapToGrid w:val="0"/>
              <w:ind w:left="0" w:right="0" w:firstLine="0"/>
              <w:jc w:val="center"/>
            </w:pPr>
            <w:r>
              <w:rPr>
                <w:rFonts w:ascii="Times New Roman" w:hAnsi="Times New Roman"/>
                <w:sz w:val="26"/>
                <w:szCs w:val="26"/>
              </w:rPr>
              <w:t>13285</w:t>
            </w:r>
          </w:p>
        </w:tc>
      </w:tr>
      <w:tr w:rsidR="00257DD6" w:rsidTr="00257DD6">
        <w:trPr>
          <w:trHeight w:val="469"/>
        </w:trPr>
        <w:tc>
          <w:tcPr>
            <w:tcW w:w="686" w:type="dxa"/>
            <w:shd w:val="clear" w:color="auto" w:fill="auto"/>
            <w:vAlign w:val="center"/>
          </w:tcPr>
          <w:p w:rsidR="00257DD6" w:rsidRDefault="00257DD6" w:rsidP="00257DD6">
            <w:pPr>
              <w:pStyle w:val="ConsNormal"/>
              <w:snapToGrid w:val="0"/>
              <w:ind w:left="0" w:right="0" w:firstLine="0"/>
              <w:jc w:val="center"/>
              <w:rPr>
                <w:rFonts w:ascii="Times New Roman" w:hAnsi="Times New Roman"/>
                <w:sz w:val="24"/>
                <w:szCs w:val="24"/>
              </w:rPr>
            </w:pPr>
            <w:r>
              <w:rPr>
                <w:rFonts w:ascii="Times New Roman" w:hAnsi="Times New Roman"/>
                <w:sz w:val="24"/>
                <w:szCs w:val="24"/>
              </w:rPr>
              <w:t>5.</w:t>
            </w:r>
          </w:p>
        </w:tc>
        <w:tc>
          <w:tcPr>
            <w:tcW w:w="7179" w:type="dxa"/>
            <w:shd w:val="clear" w:color="auto" w:fill="auto"/>
            <w:vAlign w:val="center"/>
          </w:tcPr>
          <w:p w:rsidR="00257DD6" w:rsidRDefault="00257DD6" w:rsidP="00257DD6">
            <w:pPr>
              <w:pStyle w:val="ConsNormal"/>
              <w:snapToGrid w:val="0"/>
              <w:ind w:left="0" w:right="0" w:firstLine="0"/>
              <w:jc w:val="both"/>
              <w:rPr>
                <w:rFonts w:ascii="Times New Roman" w:hAnsi="Times New Roman"/>
                <w:sz w:val="26"/>
                <w:szCs w:val="26"/>
              </w:rPr>
            </w:pPr>
            <w:r>
              <w:rPr>
                <w:rFonts w:ascii="Times New Roman" w:hAnsi="Times New Roman"/>
                <w:sz w:val="24"/>
                <w:szCs w:val="24"/>
              </w:rPr>
              <w:t>Помощник Главы Конаковского округа</w:t>
            </w:r>
          </w:p>
        </w:tc>
        <w:tc>
          <w:tcPr>
            <w:tcW w:w="2182" w:type="dxa"/>
            <w:shd w:val="clear" w:color="auto" w:fill="auto"/>
            <w:vAlign w:val="center"/>
          </w:tcPr>
          <w:p w:rsidR="00257DD6" w:rsidRDefault="00257DD6" w:rsidP="00DA7926">
            <w:pPr>
              <w:pStyle w:val="ConsNormal"/>
              <w:snapToGrid w:val="0"/>
              <w:ind w:left="0" w:right="0" w:firstLine="0"/>
              <w:jc w:val="center"/>
            </w:pPr>
            <w:r>
              <w:rPr>
                <w:rFonts w:ascii="Times New Roman" w:hAnsi="Times New Roman"/>
                <w:sz w:val="26"/>
                <w:szCs w:val="26"/>
              </w:rPr>
              <w:t>12468</w:t>
            </w:r>
          </w:p>
        </w:tc>
      </w:tr>
      <w:tr w:rsidR="00257DD6" w:rsidTr="00257DD6">
        <w:trPr>
          <w:trHeight w:val="405"/>
        </w:trPr>
        <w:tc>
          <w:tcPr>
            <w:tcW w:w="686" w:type="dxa"/>
            <w:shd w:val="clear" w:color="auto" w:fill="auto"/>
            <w:vAlign w:val="center"/>
          </w:tcPr>
          <w:p w:rsidR="00257DD6" w:rsidRDefault="00257DD6" w:rsidP="00257DD6">
            <w:pPr>
              <w:pStyle w:val="ConsNormal"/>
              <w:snapToGrid w:val="0"/>
              <w:ind w:left="0" w:right="0" w:firstLine="0"/>
              <w:jc w:val="center"/>
              <w:rPr>
                <w:rFonts w:ascii="Times New Roman" w:hAnsi="Times New Roman"/>
                <w:sz w:val="24"/>
                <w:szCs w:val="24"/>
              </w:rPr>
            </w:pPr>
            <w:r>
              <w:rPr>
                <w:rFonts w:ascii="Times New Roman" w:hAnsi="Times New Roman"/>
                <w:sz w:val="24"/>
                <w:szCs w:val="24"/>
              </w:rPr>
              <w:t>6.</w:t>
            </w:r>
          </w:p>
        </w:tc>
        <w:tc>
          <w:tcPr>
            <w:tcW w:w="7179" w:type="dxa"/>
            <w:shd w:val="clear" w:color="auto" w:fill="auto"/>
            <w:vAlign w:val="center"/>
          </w:tcPr>
          <w:p w:rsidR="00257DD6" w:rsidRDefault="00257DD6" w:rsidP="00257DD6">
            <w:pPr>
              <w:pStyle w:val="ConsNormal"/>
              <w:snapToGrid w:val="0"/>
              <w:ind w:left="0" w:right="0" w:firstLine="0"/>
              <w:jc w:val="both"/>
              <w:rPr>
                <w:rFonts w:ascii="Times New Roman" w:hAnsi="Times New Roman"/>
                <w:sz w:val="26"/>
                <w:szCs w:val="26"/>
              </w:rPr>
            </w:pPr>
            <w:r>
              <w:rPr>
                <w:rFonts w:ascii="Times New Roman" w:hAnsi="Times New Roman"/>
                <w:sz w:val="24"/>
                <w:szCs w:val="24"/>
              </w:rPr>
              <w:t>Советник Главы Конаковского округа</w:t>
            </w:r>
          </w:p>
        </w:tc>
        <w:tc>
          <w:tcPr>
            <w:tcW w:w="2182" w:type="dxa"/>
            <w:shd w:val="clear" w:color="auto" w:fill="auto"/>
            <w:vAlign w:val="center"/>
          </w:tcPr>
          <w:p w:rsidR="00257DD6" w:rsidRPr="00097354" w:rsidRDefault="00257DD6" w:rsidP="00DA7926">
            <w:pPr>
              <w:pStyle w:val="ConsNormal"/>
              <w:snapToGrid w:val="0"/>
              <w:ind w:left="0" w:right="0" w:firstLine="0"/>
              <w:jc w:val="center"/>
              <w:rPr>
                <w:color w:val="000000"/>
              </w:rPr>
            </w:pPr>
            <w:r>
              <w:rPr>
                <w:rFonts w:ascii="Times New Roman" w:hAnsi="Times New Roman"/>
                <w:color w:val="000000"/>
                <w:sz w:val="26"/>
                <w:szCs w:val="26"/>
              </w:rPr>
              <w:t>11973</w:t>
            </w:r>
          </w:p>
        </w:tc>
      </w:tr>
      <w:tr w:rsidR="00257DD6" w:rsidTr="00257DD6">
        <w:tc>
          <w:tcPr>
            <w:tcW w:w="686" w:type="dxa"/>
            <w:shd w:val="clear" w:color="auto" w:fill="auto"/>
            <w:vAlign w:val="center"/>
          </w:tcPr>
          <w:p w:rsidR="00257DD6" w:rsidRDefault="00257DD6" w:rsidP="00257DD6">
            <w:pPr>
              <w:pStyle w:val="ConsNormal"/>
              <w:snapToGrid w:val="0"/>
              <w:ind w:left="0" w:right="0" w:firstLine="0"/>
              <w:jc w:val="center"/>
              <w:rPr>
                <w:rFonts w:ascii="Times New Roman" w:hAnsi="Times New Roman"/>
                <w:sz w:val="24"/>
                <w:szCs w:val="24"/>
              </w:rPr>
            </w:pPr>
            <w:r>
              <w:rPr>
                <w:rFonts w:ascii="Times New Roman" w:hAnsi="Times New Roman"/>
                <w:sz w:val="24"/>
                <w:szCs w:val="24"/>
              </w:rPr>
              <w:t>7.</w:t>
            </w:r>
          </w:p>
        </w:tc>
        <w:tc>
          <w:tcPr>
            <w:tcW w:w="7179" w:type="dxa"/>
            <w:shd w:val="clear" w:color="auto" w:fill="auto"/>
            <w:vAlign w:val="center"/>
          </w:tcPr>
          <w:p w:rsidR="00257DD6" w:rsidRDefault="00257DD6" w:rsidP="00257DD6">
            <w:pPr>
              <w:pStyle w:val="ConsNormal"/>
              <w:snapToGrid w:val="0"/>
              <w:ind w:left="0" w:right="0" w:firstLine="0"/>
              <w:jc w:val="both"/>
              <w:rPr>
                <w:rFonts w:ascii="Times New Roman" w:hAnsi="Times New Roman"/>
                <w:sz w:val="26"/>
                <w:szCs w:val="26"/>
              </w:rPr>
            </w:pPr>
            <w:r>
              <w:rPr>
                <w:rFonts w:ascii="Times New Roman" w:hAnsi="Times New Roman"/>
                <w:sz w:val="24"/>
                <w:szCs w:val="24"/>
              </w:rPr>
              <w:t>Руководитель самостоятельного структурного подразделения  Администрации Конаковского муниципального округа</w:t>
            </w:r>
          </w:p>
        </w:tc>
        <w:tc>
          <w:tcPr>
            <w:tcW w:w="2182" w:type="dxa"/>
            <w:shd w:val="clear" w:color="auto" w:fill="auto"/>
            <w:vAlign w:val="center"/>
          </w:tcPr>
          <w:p w:rsidR="00257DD6" w:rsidRPr="00097354" w:rsidRDefault="00257DD6" w:rsidP="00DA7926">
            <w:pPr>
              <w:pStyle w:val="ConsNormal"/>
              <w:snapToGrid w:val="0"/>
              <w:ind w:left="0" w:right="0" w:firstLine="0"/>
              <w:jc w:val="center"/>
              <w:rPr>
                <w:rFonts w:ascii="Times New Roman" w:hAnsi="Times New Roman"/>
                <w:color w:val="000000"/>
                <w:sz w:val="26"/>
                <w:szCs w:val="26"/>
              </w:rPr>
            </w:pPr>
            <w:r>
              <w:rPr>
                <w:rFonts w:ascii="Times New Roman" w:hAnsi="Times New Roman"/>
                <w:color w:val="000000"/>
                <w:sz w:val="26"/>
                <w:szCs w:val="26"/>
              </w:rPr>
              <w:t>12106</w:t>
            </w:r>
          </w:p>
        </w:tc>
      </w:tr>
      <w:tr w:rsidR="00257DD6" w:rsidTr="00257DD6">
        <w:tc>
          <w:tcPr>
            <w:tcW w:w="686" w:type="dxa"/>
            <w:shd w:val="clear" w:color="auto" w:fill="auto"/>
            <w:vAlign w:val="center"/>
          </w:tcPr>
          <w:p w:rsidR="00257DD6" w:rsidRDefault="00257DD6" w:rsidP="00257DD6">
            <w:pPr>
              <w:pStyle w:val="ConsNormal"/>
              <w:snapToGrid w:val="0"/>
              <w:ind w:left="0" w:right="0" w:firstLine="0"/>
              <w:jc w:val="center"/>
              <w:rPr>
                <w:rFonts w:ascii="Times New Roman" w:hAnsi="Times New Roman"/>
                <w:sz w:val="24"/>
                <w:szCs w:val="24"/>
              </w:rPr>
            </w:pPr>
            <w:r>
              <w:rPr>
                <w:rFonts w:ascii="Times New Roman" w:hAnsi="Times New Roman"/>
                <w:sz w:val="24"/>
                <w:szCs w:val="24"/>
              </w:rPr>
              <w:t>10.</w:t>
            </w:r>
          </w:p>
        </w:tc>
        <w:tc>
          <w:tcPr>
            <w:tcW w:w="7179" w:type="dxa"/>
            <w:shd w:val="clear" w:color="auto" w:fill="auto"/>
            <w:vAlign w:val="center"/>
          </w:tcPr>
          <w:p w:rsidR="00257DD6" w:rsidRDefault="00257DD6" w:rsidP="00257DD6">
            <w:pPr>
              <w:pStyle w:val="ConsNormal"/>
              <w:snapToGrid w:val="0"/>
              <w:ind w:left="0" w:right="0" w:firstLine="0"/>
              <w:jc w:val="both"/>
              <w:rPr>
                <w:rFonts w:ascii="Times New Roman" w:hAnsi="Times New Roman"/>
                <w:sz w:val="26"/>
                <w:szCs w:val="26"/>
              </w:rPr>
            </w:pPr>
            <w:r>
              <w:rPr>
                <w:rFonts w:ascii="Times New Roman" w:hAnsi="Times New Roman"/>
                <w:sz w:val="24"/>
                <w:szCs w:val="24"/>
              </w:rPr>
              <w:t>Заместитель руководителя самостоятельного структурного подразделения Администрации Конаковского муниципального округа</w:t>
            </w:r>
          </w:p>
        </w:tc>
        <w:tc>
          <w:tcPr>
            <w:tcW w:w="2182" w:type="dxa"/>
            <w:shd w:val="clear" w:color="auto" w:fill="auto"/>
            <w:vAlign w:val="center"/>
          </w:tcPr>
          <w:p w:rsidR="00257DD6" w:rsidRPr="00925C86" w:rsidRDefault="00257DD6" w:rsidP="00DA7926">
            <w:pPr>
              <w:pStyle w:val="ConsNormal"/>
              <w:snapToGrid w:val="0"/>
              <w:ind w:left="0" w:right="0" w:firstLine="0"/>
              <w:jc w:val="center"/>
              <w:rPr>
                <w:rFonts w:ascii="Times New Roman" w:hAnsi="Times New Roman"/>
                <w:sz w:val="26"/>
                <w:szCs w:val="26"/>
              </w:rPr>
            </w:pPr>
            <w:r>
              <w:rPr>
                <w:rFonts w:ascii="Times New Roman" w:hAnsi="Times New Roman"/>
                <w:sz w:val="26"/>
                <w:szCs w:val="26"/>
              </w:rPr>
              <w:t>10926</w:t>
            </w:r>
          </w:p>
        </w:tc>
      </w:tr>
      <w:tr w:rsidR="00257DD6" w:rsidTr="00257DD6">
        <w:tc>
          <w:tcPr>
            <w:tcW w:w="686" w:type="dxa"/>
            <w:shd w:val="clear" w:color="auto" w:fill="auto"/>
            <w:vAlign w:val="center"/>
          </w:tcPr>
          <w:p w:rsidR="00257DD6" w:rsidRDefault="00257DD6" w:rsidP="00257DD6">
            <w:pPr>
              <w:pStyle w:val="ConsNormal"/>
              <w:snapToGrid w:val="0"/>
              <w:ind w:left="0" w:right="0" w:firstLine="0"/>
              <w:jc w:val="center"/>
              <w:rPr>
                <w:rFonts w:ascii="Times New Roman" w:hAnsi="Times New Roman"/>
                <w:sz w:val="24"/>
                <w:szCs w:val="24"/>
              </w:rPr>
            </w:pPr>
            <w:r>
              <w:rPr>
                <w:rFonts w:ascii="Times New Roman" w:hAnsi="Times New Roman"/>
                <w:sz w:val="24"/>
                <w:szCs w:val="24"/>
              </w:rPr>
              <w:t>11.</w:t>
            </w:r>
          </w:p>
        </w:tc>
        <w:tc>
          <w:tcPr>
            <w:tcW w:w="7179" w:type="dxa"/>
            <w:shd w:val="clear" w:color="auto" w:fill="auto"/>
            <w:vAlign w:val="center"/>
          </w:tcPr>
          <w:p w:rsidR="00257DD6" w:rsidRDefault="00257DD6" w:rsidP="00257DD6">
            <w:pPr>
              <w:pStyle w:val="ConsNormal"/>
              <w:snapToGrid w:val="0"/>
              <w:ind w:left="0" w:right="0" w:firstLine="0"/>
              <w:jc w:val="both"/>
              <w:rPr>
                <w:rFonts w:ascii="Times New Roman" w:hAnsi="Times New Roman"/>
                <w:sz w:val="26"/>
                <w:szCs w:val="26"/>
              </w:rPr>
            </w:pPr>
            <w:r>
              <w:rPr>
                <w:rFonts w:ascii="Times New Roman" w:hAnsi="Times New Roman"/>
                <w:sz w:val="24"/>
                <w:szCs w:val="24"/>
              </w:rPr>
              <w:t>Руководитель структурного подразделения в составе Администрации Конаковского муниципального округа</w:t>
            </w:r>
          </w:p>
        </w:tc>
        <w:tc>
          <w:tcPr>
            <w:tcW w:w="2182" w:type="dxa"/>
            <w:shd w:val="clear" w:color="auto" w:fill="auto"/>
            <w:vAlign w:val="center"/>
          </w:tcPr>
          <w:p w:rsidR="00257DD6" w:rsidRPr="00925C86" w:rsidRDefault="00257DD6" w:rsidP="00DA7926">
            <w:pPr>
              <w:pStyle w:val="ConsNormal"/>
              <w:snapToGrid w:val="0"/>
              <w:ind w:left="0" w:right="0" w:firstLine="0"/>
              <w:jc w:val="center"/>
              <w:rPr>
                <w:rFonts w:ascii="Times New Roman" w:hAnsi="Times New Roman"/>
                <w:sz w:val="26"/>
                <w:szCs w:val="26"/>
              </w:rPr>
            </w:pPr>
            <w:r>
              <w:rPr>
                <w:rFonts w:ascii="Times New Roman" w:hAnsi="Times New Roman"/>
                <w:sz w:val="26"/>
                <w:szCs w:val="26"/>
              </w:rPr>
              <w:t>11517</w:t>
            </w:r>
          </w:p>
        </w:tc>
      </w:tr>
      <w:tr w:rsidR="00257DD6" w:rsidTr="00257DD6">
        <w:tc>
          <w:tcPr>
            <w:tcW w:w="686" w:type="dxa"/>
            <w:shd w:val="clear" w:color="auto" w:fill="auto"/>
            <w:vAlign w:val="center"/>
          </w:tcPr>
          <w:p w:rsidR="00257DD6" w:rsidRDefault="00257DD6" w:rsidP="00257DD6">
            <w:pPr>
              <w:pStyle w:val="ConsNormal"/>
              <w:snapToGrid w:val="0"/>
              <w:ind w:left="0" w:right="0" w:firstLine="0"/>
              <w:jc w:val="center"/>
              <w:rPr>
                <w:rFonts w:ascii="Times New Roman" w:hAnsi="Times New Roman"/>
                <w:sz w:val="24"/>
                <w:szCs w:val="24"/>
              </w:rPr>
            </w:pPr>
            <w:r>
              <w:rPr>
                <w:rFonts w:ascii="Times New Roman" w:hAnsi="Times New Roman"/>
                <w:sz w:val="24"/>
                <w:szCs w:val="24"/>
              </w:rPr>
              <w:t>12.</w:t>
            </w:r>
          </w:p>
        </w:tc>
        <w:tc>
          <w:tcPr>
            <w:tcW w:w="7179" w:type="dxa"/>
            <w:shd w:val="clear" w:color="auto" w:fill="auto"/>
            <w:vAlign w:val="center"/>
          </w:tcPr>
          <w:p w:rsidR="00257DD6" w:rsidRDefault="00257DD6" w:rsidP="00257DD6">
            <w:pPr>
              <w:pStyle w:val="ConsNormal"/>
              <w:snapToGrid w:val="0"/>
              <w:ind w:left="0" w:right="0" w:firstLine="0"/>
              <w:jc w:val="both"/>
              <w:rPr>
                <w:rFonts w:ascii="Times New Roman" w:hAnsi="Times New Roman"/>
                <w:sz w:val="26"/>
                <w:szCs w:val="26"/>
              </w:rPr>
            </w:pPr>
            <w:r>
              <w:rPr>
                <w:rFonts w:ascii="Times New Roman" w:hAnsi="Times New Roman"/>
                <w:sz w:val="24"/>
                <w:szCs w:val="24"/>
              </w:rPr>
              <w:t>Заместитель руководителя аппарата Думы Конаковского муниципального округа</w:t>
            </w:r>
          </w:p>
        </w:tc>
        <w:tc>
          <w:tcPr>
            <w:tcW w:w="2182" w:type="dxa"/>
            <w:shd w:val="clear" w:color="auto" w:fill="auto"/>
            <w:vAlign w:val="center"/>
          </w:tcPr>
          <w:p w:rsidR="00257DD6" w:rsidRPr="00925C86" w:rsidRDefault="00257DD6" w:rsidP="00DA7926">
            <w:pPr>
              <w:pStyle w:val="ConsNormal"/>
              <w:snapToGrid w:val="0"/>
              <w:ind w:left="0" w:right="0" w:firstLine="0"/>
              <w:jc w:val="center"/>
              <w:rPr>
                <w:rFonts w:ascii="Times New Roman" w:hAnsi="Times New Roman"/>
                <w:sz w:val="26"/>
                <w:szCs w:val="26"/>
              </w:rPr>
            </w:pPr>
            <w:r>
              <w:rPr>
                <w:rFonts w:ascii="Times New Roman" w:hAnsi="Times New Roman"/>
                <w:sz w:val="26"/>
                <w:szCs w:val="26"/>
              </w:rPr>
              <w:t>11955</w:t>
            </w:r>
          </w:p>
        </w:tc>
      </w:tr>
      <w:tr w:rsidR="00257DD6" w:rsidTr="00257DD6">
        <w:tc>
          <w:tcPr>
            <w:tcW w:w="686" w:type="dxa"/>
            <w:shd w:val="clear" w:color="auto" w:fill="auto"/>
            <w:vAlign w:val="center"/>
          </w:tcPr>
          <w:p w:rsidR="00257DD6" w:rsidRDefault="00257DD6" w:rsidP="00257DD6">
            <w:pPr>
              <w:pStyle w:val="ConsNormal"/>
              <w:snapToGrid w:val="0"/>
              <w:ind w:left="0" w:right="0" w:firstLine="0"/>
              <w:jc w:val="center"/>
              <w:rPr>
                <w:rFonts w:ascii="Times New Roman" w:hAnsi="Times New Roman"/>
                <w:sz w:val="24"/>
                <w:szCs w:val="24"/>
              </w:rPr>
            </w:pPr>
            <w:r>
              <w:rPr>
                <w:rFonts w:ascii="Times New Roman" w:hAnsi="Times New Roman"/>
                <w:sz w:val="24"/>
                <w:szCs w:val="24"/>
              </w:rPr>
              <w:t>13.</w:t>
            </w:r>
          </w:p>
        </w:tc>
        <w:tc>
          <w:tcPr>
            <w:tcW w:w="7179" w:type="dxa"/>
            <w:shd w:val="clear" w:color="auto" w:fill="auto"/>
            <w:vAlign w:val="center"/>
          </w:tcPr>
          <w:p w:rsidR="00257DD6" w:rsidRDefault="00257DD6" w:rsidP="00257DD6">
            <w:pPr>
              <w:pStyle w:val="ConsNormal"/>
              <w:snapToGrid w:val="0"/>
              <w:ind w:left="0" w:right="0" w:firstLine="0"/>
              <w:jc w:val="both"/>
              <w:rPr>
                <w:rFonts w:ascii="Times New Roman" w:hAnsi="Times New Roman"/>
                <w:sz w:val="26"/>
                <w:szCs w:val="26"/>
              </w:rPr>
            </w:pPr>
            <w:r>
              <w:rPr>
                <w:rFonts w:ascii="Times New Roman" w:hAnsi="Times New Roman"/>
                <w:sz w:val="24"/>
                <w:szCs w:val="24"/>
              </w:rPr>
              <w:t>Руководитель структурного подразделения аппарата Думы Конаковского муниципального округа</w:t>
            </w:r>
          </w:p>
        </w:tc>
        <w:tc>
          <w:tcPr>
            <w:tcW w:w="2182" w:type="dxa"/>
            <w:shd w:val="clear" w:color="auto" w:fill="auto"/>
            <w:vAlign w:val="center"/>
          </w:tcPr>
          <w:p w:rsidR="00257DD6" w:rsidRPr="00925C86" w:rsidRDefault="00257DD6" w:rsidP="00DA7926">
            <w:pPr>
              <w:pStyle w:val="ConsNormal"/>
              <w:snapToGrid w:val="0"/>
              <w:ind w:left="0" w:right="0" w:firstLine="0"/>
              <w:jc w:val="center"/>
              <w:rPr>
                <w:rFonts w:ascii="Times New Roman" w:hAnsi="Times New Roman"/>
                <w:sz w:val="26"/>
                <w:szCs w:val="26"/>
              </w:rPr>
            </w:pPr>
            <w:r>
              <w:rPr>
                <w:rFonts w:ascii="Times New Roman" w:hAnsi="Times New Roman"/>
                <w:sz w:val="26"/>
                <w:szCs w:val="26"/>
              </w:rPr>
              <w:t>10629</w:t>
            </w:r>
          </w:p>
        </w:tc>
      </w:tr>
      <w:tr w:rsidR="00257DD6" w:rsidTr="00257DD6">
        <w:tc>
          <w:tcPr>
            <w:tcW w:w="686" w:type="dxa"/>
            <w:shd w:val="clear" w:color="auto" w:fill="auto"/>
            <w:vAlign w:val="center"/>
          </w:tcPr>
          <w:p w:rsidR="00257DD6" w:rsidRDefault="00257DD6" w:rsidP="00257DD6">
            <w:pPr>
              <w:pStyle w:val="ConsNormal"/>
              <w:snapToGrid w:val="0"/>
              <w:ind w:left="0" w:right="0" w:firstLine="0"/>
              <w:jc w:val="center"/>
              <w:rPr>
                <w:rFonts w:ascii="Times New Roman" w:hAnsi="Times New Roman"/>
                <w:sz w:val="24"/>
                <w:szCs w:val="24"/>
              </w:rPr>
            </w:pPr>
            <w:r>
              <w:rPr>
                <w:rFonts w:ascii="Times New Roman" w:hAnsi="Times New Roman"/>
                <w:sz w:val="24"/>
                <w:szCs w:val="24"/>
              </w:rPr>
              <w:t>14.</w:t>
            </w:r>
          </w:p>
        </w:tc>
        <w:tc>
          <w:tcPr>
            <w:tcW w:w="7179" w:type="dxa"/>
            <w:shd w:val="clear" w:color="auto" w:fill="auto"/>
            <w:vAlign w:val="center"/>
          </w:tcPr>
          <w:p w:rsidR="00257DD6" w:rsidRDefault="00257DD6" w:rsidP="00257DD6">
            <w:pPr>
              <w:pStyle w:val="ConsNormal"/>
              <w:snapToGrid w:val="0"/>
              <w:ind w:left="0" w:right="0" w:firstLine="0"/>
              <w:jc w:val="both"/>
              <w:rPr>
                <w:rFonts w:ascii="Times New Roman" w:hAnsi="Times New Roman"/>
                <w:sz w:val="26"/>
                <w:szCs w:val="26"/>
              </w:rPr>
            </w:pPr>
            <w:r>
              <w:rPr>
                <w:rFonts w:ascii="Times New Roman" w:hAnsi="Times New Roman"/>
                <w:sz w:val="24"/>
                <w:szCs w:val="24"/>
              </w:rPr>
              <w:t>Заместитель руководителя структурного подразделения в составе Администрации Конаковского муниципального округа</w:t>
            </w:r>
          </w:p>
        </w:tc>
        <w:tc>
          <w:tcPr>
            <w:tcW w:w="2182" w:type="dxa"/>
            <w:shd w:val="clear" w:color="auto" w:fill="auto"/>
            <w:vAlign w:val="center"/>
          </w:tcPr>
          <w:p w:rsidR="00257DD6" w:rsidRPr="00925C86" w:rsidRDefault="00257DD6" w:rsidP="00DA7926">
            <w:pPr>
              <w:pStyle w:val="ConsNormal"/>
              <w:snapToGrid w:val="0"/>
              <w:ind w:left="0" w:right="0" w:firstLine="0"/>
              <w:jc w:val="center"/>
              <w:rPr>
                <w:rFonts w:ascii="Times New Roman" w:hAnsi="Times New Roman"/>
                <w:sz w:val="26"/>
                <w:szCs w:val="26"/>
              </w:rPr>
            </w:pPr>
            <w:r>
              <w:rPr>
                <w:rFonts w:ascii="Times New Roman" w:hAnsi="Times New Roman"/>
                <w:sz w:val="26"/>
                <w:szCs w:val="26"/>
              </w:rPr>
              <w:t>10365</w:t>
            </w:r>
          </w:p>
        </w:tc>
      </w:tr>
      <w:tr w:rsidR="00257DD6" w:rsidTr="00257DD6">
        <w:tc>
          <w:tcPr>
            <w:tcW w:w="686" w:type="dxa"/>
            <w:shd w:val="clear" w:color="auto" w:fill="auto"/>
            <w:vAlign w:val="center"/>
          </w:tcPr>
          <w:p w:rsidR="00257DD6" w:rsidRDefault="00257DD6" w:rsidP="00257DD6">
            <w:pPr>
              <w:pStyle w:val="ConsNormal"/>
              <w:snapToGrid w:val="0"/>
              <w:ind w:left="0" w:right="0" w:firstLine="0"/>
              <w:jc w:val="center"/>
              <w:rPr>
                <w:rFonts w:ascii="Times New Roman" w:hAnsi="Times New Roman"/>
                <w:sz w:val="24"/>
                <w:szCs w:val="24"/>
              </w:rPr>
            </w:pPr>
            <w:r>
              <w:rPr>
                <w:rFonts w:ascii="Times New Roman" w:hAnsi="Times New Roman"/>
                <w:sz w:val="24"/>
                <w:szCs w:val="24"/>
              </w:rPr>
              <w:t>15.</w:t>
            </w:r>
          </w:p>
        </w:tc>
        <w:tc>
          <w:tcPr>
            <w:tcW w:w="7179" w:type="dxa"/>
            <w:shd w:val="clear" w:color="auto" w:fill="auto"/>
            <w:vAlign w:val="center"/>
          </w:tcPr>
          <w:p w:rsidR="00257DD6" w:rsidRDefault="00257DD6" w:rsidP="00257DD6">
            <w:pPr>
              <w:pStyle w:val="ConsNormal"/>
              <w:snapToGrid w:val="0"/>
              <w:ind w:left="0" w:right="0" w:firstLine="0"/>
              <w:jc w:val="both"/>
              <w:rPr>
                <w:rFonts w:ascii="Times New Roman" w:hAnsi="Times New Roman"/>
                <w:sz w:val="26"/>
                <w:szCs w:val="26"/>
              </w:rPr>
            </w:pPr>
            <w:r>
              <w:rPr>
                <w:rFonts w:ascii="Times New Roman" w:hAnsi="Times New Roman"/>
                <w:sz w:val="24"/>
                <w:szCs w:val="24"/>
              </w:rPr>
              <w:t>Руководитель структурного подразделения в составе самостоятельного структурного подразделения Администрации Конаковского муниципального округа</w:t>
            </w:r>
          </w:p>
        </w:tc>
        <w:tc>
          <w:tcPr>
            <w:tcW w:w="2182" w:type="dxa"/>
            <w:shd w:val="clear" w:color="auto" w:fill="auto"/>
            <w:vAlign w:val="center"/>
          </w:tcPr>
          <w:p w:rsidR="00257DD6" w:rsidRPr="00925C86" w:rsidRDefault="00257DD6" w:rsidP="00DA7926">
            <w:pPr>
              <w:pStyle w:val="ConsNormal"/>
              <w:snapToGrid w:val="0"/>
              <w:ind w:left="0" w:right="0" w:firstLine="0"/>
              <w:jc w:val="center"/>
              <w:rPr>
                <w:rFonts w:ascii="Times New Roman" w:hAnsi="Times New Roman"/>
                <w:sz w:val="26"/>
                <w:szCs w:val="26"/>
              </w:rPr>
            </w:pPr>
            <w:r>
              <w:rPr>
                <w:rFonts w:ascii="Times New Roman" w:hAnsi="Times New Roman"/>
                <w:sz w:val="26"/>
                <w:szCs w:val="26"/>
              </w:rPr>
              <w:t>9747</w:t>
            </w:r>
          </w:p>
        </w:tc>
      </w:tr>
      <w:tr w:rsidR="00257DD6" w:rsidTr="00257DD6">
        <w:tc>
          <w:tcPr>
            <w:tcW w:w="686" w:type="dxa"/>
            <w:shd w:val="clear" w:color="auto" w:fill="auto"/>
            <w:vAlign w:val="center"/>
          </w:tcPr>
          <w:p w:rsidR="00257DD6" w:rsidRDefault="00257DD6" w:rsidP="00257DD6">
            <w:pPr>
              <w:pStyle w:val="ConsNormal"/>
              <w:snapToGrid w:val="0"/>
              <w:ind w:left="0" w:right="0" w:firstLine="0"/>
              <w:jc w:val="center"/>
              <w:rPr>
                <w:rFonts w:ascii="Times New Roman" w:hAnsi="Times New Roman"/>
                <w:sz w:val="24"/>
                <w:szCs w:val="24"/>
              </w:rPr>
            </w:pPr>
            <w:r>
              <w:rPr>
                <w:rFonts w:ascii="Times New Roman" w:hAnsi="Times New Roman"/>
                <w:sz w:val="24"/>
                <w:szCs w:val="24"/>
              </w:rPr>
              <w:t>16.</w:t>
            </w:r>
          </w:p>
        </w:tc>
        <w:tc>
          <w:tcPr>
            <w:tcW w:w="7179" w:type="dxa"/>
            <w:shd w:val="clear" w:color="auto" w:fill="auto"/>
            <w:vAlign w:val="center"/>
          </w:tcPr>
          <w:p w:rsidR="00257DD6" w:rsidRDefault="00257DD6" w:rsidP="00257DD6">
            <w:pPr>
              <w:pStyle w:val="ConsNormal"/>
              <w:snapToGrid w:val="0"/>
              <w:ind w:left="0" w:right="0" w:firstLine="0"/>
              <w:jc w:val="both"/>
              <w:rPr>
                <w:rFonts w:ascii="Times New Roman" w:hAnsi="Times New Roman"/>
                <w:sz w:val="26"/>
                <w:szCs w:val="26"/>
              </w:rPr>
            </w:pPr>
            <w:r>
              <w:rPr>
                <w:rFonts w:ascii="Times New Roman" w:hAnsi="Times New Roman"/>
                <w:sz w:val="24"/>
                <w:szCs w:val="24"/>
              </w:rPr>
              <w:t>Заместитель руководителя структурного подразделения в составе самостоятельного структурного подразделения Администрации Конаковского муниципального округа</w:t>
            </w:r>
          </w:p>
        </w:tc>
        <w:tc>
          <w:tcPr>
            <w:tcW w:w="2182" w:type="dxa"/>
            <w:shd w:val="clear" w:color="auto" w:fill="auto"/>
            <w:vAlign w:val="center"/>
          </w:tcPr>
          <w:p w:rsidR="00257DD6" w:rsidRPr="00925C86" w:rsidRDefault="00257DD6" w:rsidP="00DA7926">
            <w:pPr>
              <w:pStyle w:val="ConsNormal"/>
              <w:snapToGrid w:val="0"/>
              <w:ind w:left="0" w:right="0" w:firstLine="0"/>
              <w:jc w:val="center"/>
              <w:rPr>
                <w:rFonts w:ascii="Times New Roman" w:hAnsi="Times New Roman"/>
                <w:sz w:val="26"/>
                <w:szCs w:val="26"/>
              </w:rPr>
            </w:pPr>
            <w:r>
              <w:rPr>
                <w:rFonts w:ascii="Times New Roman" w:hAnsi="Times New Roman"/>
                <w:sz w:val="26"/>
                <w:szCs w:val="26"/>
              </w:rPr>
              <w:t>8741</w:t>
            </w:r>
          </w:p>
        </w:tc>
      </w:tr>
      <w:tr w:rsidR="00257DD6" w:rsidTr="00257DD6">
        <w:tc>
          <w:tcPr>
            <w:tcW w:w="686" w:type="dxa"/>
            <w:shd w:val="clear" w:color="auto" w:fill="auto"/>
            <w:vAlign w:val="center"/>
          </w:tcPr>
          <w:p w:rsidR="00257DD6" w:rsidRDefault="00257DD6" w:rsidP="00257DD6">
            <w:pPr>
              <w:pStyle w:val="ConsNormal"/>
              <w:snapToGrid w:val="0"/>
              <w:ind w:left="0" w:right="0" w:firstLine="0"/>
              <w:jc w:val="center"/>
              <w:rPr>
                <w:rFonts w:ascii="Times New Roman" w:hAnsi="Times New Roman"/>
                <w:sz w:val="24"/>
                <w:szCs w:val="24"/>
              </w:rPr>
            </w:pPr>
            <w:r>
              <w:rPr>
                <w:rFonts w:ascii="Times New Roman" w:hAnsi="Times New Roman"/>
                <w:sz w:val="24"/>
                <w:szCs w:val="24"/>
              </w:rPr>
              <w:t>17.</w:t>
            </w:r>
          </w:p>
        </w:tc>
        <w:tc>
          <w:tcPr>
            <w:tcW w:w="7179" w:type="dxa"/>
            <w:shd w:val="clear" w:color="auto" w:fill="auto"/>
            <w:vAlign w:val="center"/>
          </w:tcPr>
          <w:p w:rsidR="00257DD6" w:rsidRDefault="00257DD6" w:rsidP="00257DD6">
            <w:pPr>
              <w:pStyle w:val="ConsNormal"/>
              <w:snapToGrid w:val="0"/>
              <w:ind w:left="0" w:right="0" w:firstLine="0"/>
              <w:jc w:val="both"/>
              <w:rPr>
                <w:rFonts w:ascii="Times New Roman" w:hAnsi="Times New Roman"/>
                <w:sz w:val="26"/>
                <w:szCs w:val="26"/>
              </w:rPr>
            </w:pPr>
            <w:r>
              <w:rPr>
                <w:rFonts w:ascii="Times New Roman" w:hAnsi="Times New Roman"/>
                <w:sz w:val="24"/>
                <w:szCs w:val="24"/>
              </w:rPr>
              <w:t>Заместитель руководителя структурного подразделения аппарата Думы Конаковского муниципального округа</w:t>
            </w:r>
          </w:p>
        </w:tc>
        <w:tc>
          <w:tcPr>
            <w:tcW w:w="2182" w:type="dxa"/>
            <w:shd w:val="clear" w:color="auto" w:fill="auto"/>
            <w:vAlign w:val="center"/>
          </w:tcPr>
          <w:p w:rsidR="00257DD6" w:rsidRPr="00925C86" w:rsidRDefault="00257DD6" w:rsidP="00DA7926">
            <w:pPr>
              <w:pStyle w:val="ConsNormal"/>
              <w:snapToGrid w:val="0"/>
              <w:ind w:left="0" w:right="0" w:firstLine="0"/>
              <w:jc w:val="center"/>
              <w:rPr>
                <w:rFonts w:ascii="Times New Roman" w:hAnsi="Times New Roman"/>
                <w:sz w:val="26"/>
                <w:szCs w:val="26"/>
              </w:rPr>
            </w:pPr>
            <w:r>
              <w:rPr>
                <w:rFonts w:ascii="Times New Roman" w:hAnsi="Times New Roman"/>
                <w:sz w:val="26"/>
                <w:szCs w:val="26"/>
              </w:rPr>
              <w:t>9567</w:t>
            </w:r>
          </w:p>
        </w:tc>
      </w:tr>
      <w:tr w:rsidR="00257DD6" w:rsidTr="00257DD6">
        <w:tc>
          <w:tcPr>
            <w:tcW w:w="686" w:type="dxa"/>
            <w:shd w:val="clear" w:color="auto" w:fill="auto"/>
            <w:vAlign w:val="center"/>
          </w:tcPr>
          <w:p w:rsidR="00257DD6" w:rsidRDefault="00257DD6" w:rsidP="00257DD6">
            <w:pPr>
              <w:pStyle w:val="ConsNormal"/>
              <w:snapToGrid w:val="0"/>
              <w:ind w:left="0" w:right="0" w:firstLine="0"/>
              <w:jc w:val="center"/>
              <w:rPr>
                <w:rFonts w:ascii="Times New Roman" w:hAnsi="Times New Roman"/>
                <w:sz w:val="24"/>
                <w:szCs w:val="24"/>
              </w:rPr>
            </w:pPr>
            <w:r>
              <w:rPr>
                <w:rFonts w:ascii="Times New Roman" w:hAnsi="Times New Roman"/>
                <w:sz w:val="24"/>
                <w:szCs w:val="24"/>
              </w:rPr>
              <w:t>18.</w:t>
            </w:r>
          </w:p>
        </w:tc>
        <w:tc>
          <w:tcPr>
            <w:tcW w:w="7179" w:type="dxa"/>
            <w:shd w:val="clear" w:color="auto" w:fill="auto"/>
            <w:vAlign w:val="center"/>
          </w:tcPr>
          <w:p w:rsidR="00257DD6" w:rsidRPr="00327564" w:rsidRDefault="00257DD6" w:rsidP="00257DD6">
            <w:pPr>
              <w:pStyle w:val="ConsNormal"/>
              <w:snapToGrid w:val="0"/>
              <w:ind w:left="0" w:right="0" w:firstLine="0"/>
              <w:jc w:val="both"/>
              <w:rPr>
                <w:rFonts w:ascii="Times New Roman" w:hAnsi="Times New Roman"/>
                <w:color w:val="000000"/>
                <w:sz w:val="24"/>
                <w:szCs w:val="24"/>
              </w:rPr>
            </w:pPr>
            <w:r>
              <w:rPr>
                <w:rFonts w:ascii="Times New Roman" w:hAnsi="Times New Roman"/>
                <w:color w:val="000000"/>
                <w:sz w:val="24"/>
                <w:szCs w:val="24"/>
              </w:rPr>
              <w:t>Ведущий</w:t>
            </w:r>
            <w:r w:rsidRPr="00327564">
              <w:rPr>
                <w:rFonts w:ascii="Times New Roman" w:hAnsi="Times New Roman"/>
                <w:color w:val="000000"/>
                <w:sz w:val="24"/>
                <w:szCs w:val="24"/>
              </w:rPr>
              <w:t xml:space="preserve"> инспектор Контрольно-</w:t>
            </w:r>
            <w:r w:rsidRPr="00ED6368">
              <w:rPr>
                <w:rFonts w:ascii="Times New Roman" w:hAnsi="Times New Roman"/>
                <w:color w:val="000000"/>
                <w:sz w:val="24"/>
                <w:szCs w:val="24"/>
              </w:rPr>
              <w:t>счётной палаты</w:t>
            </w:r>
            <w:r>
              <w:rPr>
                <w:rFonts w:ascii="Times New Roman" w:hAnsi="Times New Roman"/>
                <w:color w:val="000000"/>
                <w:sz w:val="24"/>
                <w:szCs w:val="24"/>
              </w:rPr>
              <w:t xml:space="preserve"> Конаковского муниципального округа</w:t>
            </w:r>
          </w:p>
        </w:tc>
        <w:tc>
          <w:tcPr>
            <w:tcW w:w="2182" w:type="dxa"/>
            <w:shd w:val="clear" w:color="auto" w:fill="auto"/>
            <w:vAlign w:val="center"/>
          </w:tcPr>
          <w:p w:rsidR="00257DD6" w:rsidRPr="00327564" w:rsidRDefault="00257DD6" w:rsidP="00DA7926">
            <w:pPr>
              <w:pStyle w:val="ConsNormal"/>
              <w:snapToGrid w:val="0"/>
              <w:ind w:left="0" w:right="0" w:firstLine="0"/>
              <w:jc w:val="center"/>
              <w:rPr>
                <w:rFonts w:ascii="Times New Roman" w:hAnsi="Times New Roman"/>
                <w:color w:val="000000"/>
                <w:sz w:val="24"/>
                <w:szCs w:val="24"/>
              </w:rPr>
            </w:pPr>
            <w:r>
              <w:rPr>
                <w:rFonts w:ascii="Times New Roman" w:hAnsi="Times New Roman"/>
                <w:color w:val="000000"/>
                <w:sz w:val="24"/>
                <w:szCs w:val="24"/>
              </w:rPr>
              <w:t>10926</w:t>
            </w:r>
          </w:p>
        </w:tc>
      </w:tr>
      <w:tr w:rsidR="00257DD6" w:rsidTr="00257DD6">
        <w:tc>
          <w:tcPr>
            <w:tcW w:w="686" w:type="dxa"/>
            <w:shd w:val="clear" w:color="auto" w:fill="auto"/>
            <w:vAlign w:val="center"/>
          </w:tcPr>
          <w:p w:rsidR="00257DD6" w:rsidRDefault="00257DD6" w:rsidP="00257DD6">
            <w:pPr>
              <w:pStyle w:val="ConsNormal"/>
              <w:snapToGrid w:val="0"/>
              <w:ind w:left="0" w:right="0" w:firstLine="0"/>
              <w:jc w:val="center"/>
              <w:rPr>
                <w:rFonts w:ascii="Times New Roman" w:hAnsi="Times New Roman"/>
                <w:sz w:val="24"/>
                <w:szCs w:val="24"/>
              </w:rPr>
            </w:pPr>
            <w:r>
              <w:rPr>
                <w:rFonts w:ascii="Times New Roman" w:hAnsi="Times New Roman"/>
                <w:sz w:val="24"/>
                <w:szCs w:val="24"/>
              </w:rPr>
              <w:t>19.</w:t>
            </w:r>
          </w:p>
        </w:tc>
        <w:tc>
          <w:tcPr>
            <w:tcW w:w="7179" w:type="dxa"/>
            <w:shd w:val="clear" w:color="auto" w:fill="auto"/>
            <w:vAlign w:val="center"/>
          </w:tcPr>
          <w:p w:rsidR="00257DD6" w:rsidRPr="00327564" w:rsidRDefault="00257DD6" w:rsidP="00257DD6">
            <w:pPr>
              <w:pStyle w:val="ConsNormal"/>
              <w:snapToGrid w:val="0"/>
              <w:ind w:left="0" w:right="0" w:firstLine="0"/>
              <w:jc w:val="both"/>
              <w:rPr>
                <w:rFonts w:ascii="Times New Roman" w:hAnsi="Times New Roman"/>
                <w:color w:val="000000"/>
                <w:sz w:val="24"/>
                <w:szCs w:val="24"/>
              </w:rPr>
            </w:pPr>
            <w:r>
              <w:rPr>
                <w:rFonts w:ascii="Times New Roman" w:hAnsi="Times New Roman"/>
                <w:color w:val="000000"/>
                <w:sz w:val="24"/>
                <w:szCs w:val="24"/>
              </w:rPr>
              <w:t>Старший</w:t>
            </w:r>
            <w:r w:rsidRPr="00327564">
              <w:rPr>
                <w:rFonts w:ascii="Times New Roman" w:hAnsi="Times New Roman"/>
                <w:color w:val="000000"/>
                <w:sz w:val="24"/>
                <w:szCs w:val="24"/>
              </w:rPr>
              <w:t xml:space="preserve"> инспектор Контрольно-</w:t>
            </w:r>
            <w:r w:rsidRPr="00ED6368">
              <w:rPr>
                <w:rFonts w:ascii="Times New Roman" w:hAnsi="Times New Roman"/>
                <w:color w:val="000000"/>
                <w:sz w:val="24"/>
                <w:szCs w:val="24"/>
              </w:rPr>
              <w:t>счётной палаты</w:t>
            </w:r>
            <w:r>
              <w:rPr>
                <w:rFonts w:ascii="Times New Roman" w:hAnsi="Times New Roman"/>
                <w:color w:val="000000"/>
                <w:sz w:val="24"/>
                <w:szCs w:val="24"/>
              </w:rPr>
              <w:t xml:space="preserve"> Конаковского муниципального округа</w:t>
            </w:r>
          </w:p>
        </w:tc>
        <w:tc>
          <w:tcPr>
            <w:tcW w:w="2182" w:type="dxa"/>
            <w:shd w:val="clear" w:color="auto" w:fill="auto"/>
            <w:vAlign w:val="center"/>
          </w:tcPr>
          <w:p w:rsidR="00257DD6" w:rsidRPr="00327564" w:rsidRDefault="00257DD6" w:rsidP="00DA7926">
            <w:pPr>
              <w:pStyle w:val="ConsNormal"/>
              <w:snapToGrid w:val="0"/>
              <w:ind w:left="0" w:right="0" w:firstLine="0"/>
              <w:jc w:val="center"/>
              <w:rPr>
                <w:rFonts w:ascii="Times New Roman" w:hAnsi="Times New Roman"/>
                <w:color w:val="000000"/>
                <w:sz w:val="24"/>
                <w:szCs w:val="24"/>
              </w:rPr>
            </w:pPr>
            <w:r>
              <w:rPr>
                <w:rFonts w:ascii="Times New Roman" w:hAnsi="Times New Roman"/>
                <w:color w:val="000000"/>
                <w:sz w:val="24"/>
                <w:szCs w:val="24"/>
              </w:rPr>
              <w:t>10365</w:t>
            </w:r>
          </w:p>
        </w:tc>
      </w:tr>
      <w:tr w:rsidR="00257DD6" w:rsidTr="00257DD6">
        <w:tc>
          <w:tcPr>
            <w:tcW w:w="686" w:type="dxa"/>
            <w:shd w:val="clear" w:color="auto" w:fill="auto"/>
            <w:vAlign w:val="center"/>
          </w:tcPr>
          <w:p w:rsidR="00257DD6" w:rsidRDefault="00257DD6" w:rsidP="00257DD6">
            <w:pPr>
              <w:pStyle w:val="ConsNormal"/>
              <w:snapToGrid w:val="0"/>
              <w:ind w:left="0" w:right="0" w:firstLine="0"/>
              <w:jc w:val="center"/>
              <w:rPr>
                <w:rFonts w:ascii="Times New Roman" w:hAnsi="Times New Roman"/>
                <w:sz w:val="24"/>
                <w:szCs w:val="24"/>
              </w:rPr>
            </w:pPr>
            <w:r>
              <w:rPr>
                <w:rFonts w:ascii="Times New Roman" w:hAnsi="Times New Roman"/>
                <w:sz w:val="24"/>
                <w:szCs w:val="24"/>
              </w:rPr>
              <w:t>20.</w:t>
            </w:r>
          </w:p>
        </w:tc>
        <w:tc>
          <w:tcPr>
            <w:tcW w:w="7179" w:type="dxa"/>
            <w:shd w:val="clear" w:color="auto" w:fill="auto"/>
            <w:vAlign w:val="center"/>
          </w:tcPr>
          <w:p w:rsidR="00257DD6" w:rsidRDefault="00257DD6" w:rsidP="00257DD6">
            <w:pPr>
              <w:pStyle w:val="ConsNormal"/>
              <w:snapToGrid w:val="0"/>
              <w:ind w:left="0" w:right="0" w:firstLine="0"/>
              <w:jc w:val="both"/>
              <w:rPr>
                <w:rFonts w:ascii="Times New Roman" w:hAnsi="Times New Roman"/>
                <w:sz w:val="26"/>
                <w:szCs w:val="26"/>
              </w:rPr>
            </w:pPr>
            <w:r>
              <w:rPr>
                <w:rFonts w:ascii="Times New Roman" w:hAnsi="Times New Roman"/>
                <w:sz w:val="24"/>
                <w:szCs w:val="24"/>
              </w:rPr>
              <w:t>Главный специалист</w:t>
            </w:r>
          </w:p>
        </w:tc>
        <w:tc>
          <w:tcPr>
            <w:tcW w:w="2182" w:type="dxa"/>
            <w:shd w:val="clear" w:color="auto" w:fill="auto"/>
            <w:vAlign w:val="center"/>
          </w:tcPr>
          <w:p w:rsidR="00257DD6" w:rsidRPr="00925C86" w:rsidRDefault="00257DD6" w:rsidP="00DA7926">
            <w:pPr>
              <w:pStyle w:val="ConsNormal"/>
              <w:snapToGrid w:val="0"/>
              <w:ind w:left="0" w:right="0" w:firstLine="0"/>
              <w:jc w:val="center"/>
              <w:rPr>
                <w:rFonts w:ascii="Times New Roman" w:hAnsi="Times New Roman"/>
                <w:sz w:val="26"/>
                <w:szCs w:val="26"/>
              </w:rPr>
            </w:pPr>
            <w:r>
              <w:rPr>
                <w:rFonts w:ascii="Times New Roman" w:hAnsi="Times New Roman"/>
                <w:sz w:val="26"/>
                <w:szCs w:val="26"/>
              </w:rPr>
              <w:t>7680</w:t>
            </w:r>
          </w:p>
        </w:tc>
      </w:tr>
      <w:tr w:rsidR="00257DD6" w:rsidTr="00257DD6">
        <w:tc>
          <w:tcPr>
            <w:tcW w:w="686" w:type="dxa"/>
            <w:shd w:val="clear" w:color="auto" w:fill="auto"/>
            <w:vAlign w:val="center"/>
          </w:tcPr>
          <w:p w:rsidR="00257DD6" w:rsidRDefault="00257DD6" w:rsidP="00257DD6">
            <w:pPr>
              <w:pStyle w:val="ConsNormal"/>
              <w:snapToGrid w:val="0"/>
              <w:ind w:left="0" w:right="0" w:firstLine="0"/>
              <w:jc w:val="center"/>
              <w:rPr>
                <w:rFonts w:ascii="Times New Roman" w:hAnsi="Times New Roman"/>
                <w:sz w:val="24"/>
                <w:szCs w:val="24"/>
              </w:rPr>
            </w:pPr>
            <w:r>
              <w:rPr>
                <w:rFonts w:ascii="Times New Roman" w:hAnsi="Times New Roman"/>
                <w:sz w:val="24"/>
                <w:szCs w:val="24"/>
              </w:rPr>
              <w:t>21.</w:t>
            </w:r>
          </w:p>
        </w:tc>
        <w:tc>
          <w:tcPr>
            <w:tcW w:w="7179" w:type="dxa"/>
            <w:shd w:val="clear" w:color="auto" w:fill="auto"/>
            <w:vAlign w:val="center"/>
          </w:tcPr>
          <w:p w:rsidR="00257DD6" w:rsidRDefault="00257DD6" w:rsidP="00257DD6">
            <w:pPr>
              <w:pStyle w:val="ConsNormal"/>
              <w:snapToGrid w:val="0"/>
              <w:ind w:left="0" w:right="0" w:firstLine="0"/>
              <w:jc w:val="both"/>
              <w:rPr>
                <w:rFonts w:ascii="Times New Roman" w:hAnsi="Times New Roman"/>
                <w:sz w:val="26"/>
                <w:szCs w:val="26"/>
              </w:rPr>
            </w:pPr>
            <w:r>
              <w:rPr>
                <w:rFonts w:ascii="Times New Roman" w:hAnsi="Times New Roman"/>
                <w:sz w:val="24"/>
                <w:szCs w:val="24"/>
              </w:rPr>
              <w:t>Ведущий специалист</w:t>
            </w:r>
          </w:p>
        </w:tc>
        <w:tc>
          <w:tcPr>
            <w:tcW w:w="2182" w:type="dxa"/>
            <w:shd w:val="clear" w:color="auto" w:fill="auto"/>
            <w:vAlign w:val="center"/>
          </w:tcPr>
          <w:p w:rsidR="00257DD6" w:rsidRPr="00925C86" w:rsidRDefault="00257DD6" w:rsidP="00DA7926">
            <w:pPr>
              <w:pStyle w:val="ConsNormal"/>
              <w:snapToGrid w:val="0"/>
              <w:ind w:left="0" w:right="0" w:firstLine="0"/>
              <w:jc w:val="center"/>
              <w:rPr>
                <w:rFonts w:ascii="Times New Roman" w:hAnsi="Times New Roman"/>
                <w:sz w:val="26"/>
                <w:szCs w:val="26"/>
              </w:rPr>
            </w:pPr>
            <w:r>
              <w:rPr>
                <w:rFonts w:ascii="Times New Roman" w:hAnsi="Times New Roman"/>
                <w:sz w:val="26"/>
                <w:szCs w:val="26"/>
              </w:rPr>
              <w:t>6501</w:t>
            </w:r>
          </w:p>
        </w:tc>
      </w:tr>
      <w:tr w:rsidR="00257DD6" w:rsidTr="00257DD6">
        <w:tc>
          <w:tcPr>
            <w:tcW w:w="686" w:type="dxa"/>
            <w:shd w:val="clear" w:color="auto" w:fill="auto"/>
            <w:vAlign w:val="center"/>
          </w:tcPr>
          <w:p w:rsidR="00257DD6" w:rsidRDefault="00257DD6" w:rsidP="00257DD6">
            <w:pPr>
              <w:pStyle w:val="ConsNormal"/>
              <w:snapToGrid w:val="0"/>
              <w:ind w:left="0" w:right="0" w:firstLine="0"/>
              <w:jc w:val="center"/>
              <w:rPr>
                <w:rFonts w:ascii="Times New Roman" w:hAnsi="Times New Roman"/>
                <w:sz w:val="24"/>
                <w:szCs w:val="24"/>
              </w:rPr>
            </w:pPr>
            <w:r>
              <w:rPr>
                <w:rFonts w:ascii="Times New Roman" w:hAnsi="Times New Roman"/>
                <w:sz w:val="24"/>
                <w:szCs w:val="24"/>
              </w:rPr>
              <w:t>22.</w:t>
            </w:r>
          </w:p>
        </w:tc>
        <w:tc>
          <w:tcPr>
            <w:tcW w:w="7179" w:type="dxa"/>
            <w:shd w:val="clear" w:color="auto" w:fill="auto"/>
            <w:vAlign w:val="center"/>
          </w:tcPr>
          <w:p w:rsidR="00257DD6" w:rsidRDefault="00257DD6" w:rsidP="00257DD6">
            <w:pPr>
              <w:pStyle w:val="ConsNormal"/>
              <w:snapToGrid w:val="0"/>
              <w:ind w:left="0" w:right="0" w:firstLine="0"/>
              <w:jc w:val="both"/>
              <w:rPr>
                <w:rFonts w:ascii="Times New Roman" w:hAnsi="Times New Roman"/>
                <w:sz w:val="26"/>
                <w:szCs w:val="26"/>
              </w:rPr>
            </w:pPr>
            <w:r>
              <w:rPr>
                <w:rFonts w:ascii="Times New Roman" w:hAnsi="Times New Roman"/>
                <w:sz w:val="24"/>
                <w:szCs w:val="24"/>
              </w:rPr>
              <w:t>Специалист 1 категории</w:t>
            </w:r>
          </w:p>
        </w:tc>
        <w:tc>
          <w:tcPr>
            <w:tcW w:w="2182" w:type="dxa"/>
            <w:shd w:val="clear" w:color="auto" w:fill="auto"/>
            <w:vAlign w:val="center"/>
          </w:tcPr>
          <w:p w:rsidR="00257DD6" w:rsidRPr="00925C86" w:rsidRDefault="00257DD6" w:rsidP="00DA7926">
            <w:pPr>
              <w:pStyle w:val="ConsNormal"/>
              <w:snapToGrid w:val="0"/>
              <w:ind w:left="0" w:right="0" w:firstLine="0"/>
              <w:jc w:val="center"/>
              <w:rPr>
                <w:rFonts w:ascii="Times New Roman" w:hAnsi="Times New Roman"/>
                <w:sz w:val="26"/>
                <w:szCs w:val="26"/>
              </w:rPr>
            </w:pPr>
            <w:r>
              <w:rPr>
                <w:rFonts w:ascii="Times New Roman" w:hAnsi="Times New Roman"/>
                <w:sz w:val="26"/>
                <w:szCs w:val="26"/>
              </w:rPr>
              <w:t>5705</w:t>
            </w:r>
          </w:p>
        </w:tc>
      </w:tr>
      <w:tr w:rsidR="00257DD6" w:rsidTr="00257DD6">
        <w:tc>
          <w:tcPr>
            <w:tcW w:w="686" w:type="dxa"/>
            <w:shd w:val="clear" w:color="auto" w:fill="auto"/>
            <w:vAlign w:val="center"/>
          </w:tcPr>
          <w:p w:rsidR="00257DD6" w:rsidRDefault="00257DD6" w:rsidP="00257DD6">
            <w:pPr>
              <w:pStyle w:val="ConsNormal"/>
              <w:snapToGrid w:val="0"/>
              <w:ind w:left="0" w:right="0" w:firstLine="0"/>
              <w:jc w:val="center"/>
              <w:rPr>
                <w:rFonts w:ascii="Times New Roman" w:hAnsi="Times New Roman"/>
                <w:sz w:val="24"/>
                <w:szCs w:val="24"/>
              </w:rPr>
            </w:pPr>
            <w:r>
              <w:rPr>
                <w:rFonts w:ascii="Times New Roman" w:hAnsi="Times New Roman"/>
                <w:sz w:val="24"/>
                <w:szCs w:val="24"/>
              </w:rPr>
              <w:t>23.</w:t>
            </w:r>
          </w:p>
        </w:tc>
        <w:tc>
          <w:tcPr>
            <w:tcW w:w="7179" w:type="dxa"/>
            <w:shd w:val="clear" w:color="auto" w:fill="auto"/>
            <w:vAlign w:val="center"/>
          </w:tcPr>
          <w:p w:rsidR="00257DD6" w:rsidRDefault="00257DD6" w:rsidP="00257DD6">
            <w:pPr>
              <w:pStyle w:val="ConsNormal"/>
              <w:snapToGrid w:val="0"/>
              <w:ind w:left="0" w:right="0" w:firstLine="0"/>
              <w:jc w:val="both"/>
              <w:rPr>
                <w:rFonts w:ascii="Times New Roman" w:hAnsi="Times New Roman"/>
                <w:sz w:val="26"/>
                <w:szCs w:val="26"/>
              </w:rPr>
            </w:pPr>
            <w:r>
              <w:rPr>
                <w:rFonts w:ascii="Times New Roman" w:hAnsi="Times New Roman"/>
                <w:sz w:val="24"/>
                <w:szCs w:val="24"/>
              </w:rPr>
              <w:t>Специалист 2 категории</w:t>
            </w:r>
          </w:p>
        </w:tc>
        <w:tc>
          <w:tcPr>
            <w:tcW w:w="2182" w:type="dxa"/>
            <w:shd w:val="clear" w:color="auto" w:fill="auto"/>
            <w:vAlign w:val="center"/>
          </w:tcPr>
          <w:p w:rsidR="00257DD6" w:rsidRPr="00925C86" w:rsidRDefault="00257DD6" w:rsidP="00DA7926">
            <w:pPr>
              <w:pStyle w:val="ConsNormal"/>
              <w:snapToGrid w:val="0"/>
              <w:ind w:left="0" w:right="0" w:firstLine="0"/>
              <w:jc w:val="center"/>
              <w:rPr>
                <w:rFonts w:ascii="Times New Roman" w:hAnsi="Times New Roman"/>
                <w:sz w:val="26"/>
                <w:szCs w:val="26"/>
              </w:rPr>
            </w:pPr>
            <w:r>
              <w:rPr>
                <w:rFonts w:ascii="Times New Roman" w:hAnsi="Times New Roman"/>
                <w:sz w:val="26"/>
                <w:szCs w:val="26"/>
              </w:rPr>
              <w:t>5400</w:t>
            </w:r>
          </w:p>
        </w:tc>
      </w:tr>
      <w:tr w:rsidR="00257DD6" w:rsidTr="00257DD6">
        <w:tc>
          <w:tcPr>
            <w:tcW w:w="686" w:type="dxa"/>
            <w:shd w:val="clear" w:color="auto" w:fill="auto"/>
            <w:vAlign w:val="center"/>
          </w:tcPr>
          <w:p w:rsidR="00257DD6" w:rsidRDefault="00257DD6" w:rsidP="00257DD6">
            <w:pPr>
              <w:pStyle w:val="ConsNormal"/>
              <w:snapToGrid w:val="0"/>
              <w:ind w:left="0" w:right="0" w:firstLine="0"/>
              <w:jc w:val="center"/>
              <w:rPr>
                <w:rFonts w:ascii="Times New Roman" w:hAnsi="Times New Roman"/>
                <w:sz w:val="24"/>
                <w:szCs w:val="24"/>
              </w:rPr>
            </w:pPr>
            <w:r>
              <w:rPr>
                <w:rFonts w:ascii="Times New Roman" w:hAnsi="Times New Roman"/>
                <w:sz w:val="24"/>
                <w:szCs w:val="24"/>
              </w:rPr>
              <w:t>24.</w:t>
            </w:r>
          </w:p>
        </w:tc>
        <w:tc>
          <w:tcPr>
            <w:tcW w:w="7179" w:type="dxa"/>
            <w:shd w:val="clear" w:color="auto" w:fill="auto"/>
            <w:vAlign w:val="center"/>
          </w:tcPr>
          <w:p w:rsidR="00257DD6" w:rsidRDefault="00257DD6" w:rsidP="00257DD6">
            <w:pPr>
              <w:pStyle w:val="ConsNormal"/>
              <w:snapToGrid w:val="0"/>
              <w:ind w:left="0" w:right="0" w:firstLine="0"/>
              <w:jc w:val="both"/>
              <w:rPr>
                <w:rFonts w:ascii="Times New Roman" w:hAnsi="Times New Roman"/>
                <w:sz w:val="26"/>
                <w:szCs w:val="26"/>
              </w:rPr>
            </w:pPr>
            <w:r>
              <w:rPr>
                <w:rFonts w:ascii="Times New Roman" w:hAnsi="Times New Roman"/>
                <w:sz w:val="24"/>
                <w:szCs w:val="24"/>
              </w:rPr>
              <w:t>Специалист</w:t>
            </w:r>
          </w:p>
        </w:tc>
        <w:tc>
          <w:tcPr>
            <w:tcW w:w="2182" w:type="dxa"/>
            <w:shd w:val="clear" w:color="auto" w:fill="auto"/>
            <w:vAlign w:val="center"/>
          </w:tcPr>
          <w:p w:rsidR="00257DD6" w:rsidRPr="00925C86" w:rsidRDefault="00257DD6" w:rsidP="00DA7926">
            <w:pPr>
              <w:pStyle w:val="ConsNormal"/>
              <w:snapToGrid w:val="0"/>
              <w:ind w:left="0" w:right="0" w:firstLine="0"/>
              <w:jc w:val="center"/>
              <w:rPr>
                <w:rFonts w:ascii="Times New Roman" w:hAnsi="Times New Roman"/>
                <w:sz w:val="26"/>
                <w:szCs w:val="26"/>
              </w:rPr>
            </w:pPr>
            <w:r>
              <w:rPr>
                <w:rFonts w:ascii="Times New Roman" w:hAnsi="Times New Roman"/>
                <w:sz w:val="26"/>
                <w:szCs w:val="26"/>
              </w:rPr>
              <w:t>5117</w:t>
            </w:r>
          </w:p>
        </w:tc>
      </w:tr>
    </w:tbl>
    <w:p w:rsidR="00591160" w:rsidRDefault="00591160" w:rsidP="00591160">
      <w:pPr>
        <w:jc w:val="right"/>
        <w:rPr>
          <w:bCs/>
          <w:i/>
          <w:iCs/>
        </w:rPr>
      </w:pPr>
      <w:r>
        <w:rPr>
          <w:bCs/>
          <w:i/>
          <w:iCs/>
        </w:rPr>
        <w:t xml:space="preserve">Приложение 5 </w:t>
      </w:r>
    </w:p>
    <w:p w:rsidR="00591160" w:rsidRDefault="00591160" w:rsidP="00591160">
      <w:pPr>
        <w:jc w:val="right"/>
        <w:rPr>
          <w:bCs/>
          <w:i/>
          <w:iCs/>
        </w:rPr>
      </w:pPr>
      <w:r>
        <w:rPr>
          <w:bCs/>
          <w:i/>
          <w:iCs/>
        </w:rPr>
        <w:t xml:space="preserve">к Положению о муниципальной службе </w:t>
      </w:r>
    </w:p>
    <w:p w:rsidR="00591160" w:rsidRDefault="00591160" w:rsidP="00591160">
      <w:pPr>
        <w:jc w:val="right"/>
        <w:rPr>
          <w:b/>
          <w:bCs/>
          <w:i/>
          <w:iCs/>
        </w:rPr>
      </w:pPr>
      <w:r>
        <w:rPr>
          <w:bCs/>
          <w:i/>
          <w:iCs/>
        </w:rPr>
        <w:t xml:space="preserve">в </w:t>
      </w:r>
      <w:r w:rsidR="002B18A9">
        <w:rPr>
          <w:bCs/>
          <w:i/>
          <w:iCs/>
        </w:rPr>
        <w:t>Конаковском муниципальном округе</w:t>
      </w:r>
      <w:r>
        <w:rPr>
          <w:bCs/>
          <w:i/>
          <w:iCs/>
        </w:rPr>
        <w:t xml:space="preserve"> Тверской области</w:t>
      </w:r>
    </w:p>
    <w:p w:rsidR="00591160" w:rsidRPr="0094730A" w:rsidRDefault="00591160" w:rsidP="00591160">
      <w:pPr>
        <w:jc w:val="center"/>
      </w:pPr>
    </w:p>
    <w:p w:rsidR="00591160" w:rsidRDefault="00591160" w:rsidP="00591160">
      <w:pPr>
        <w:jc w:val="center"/>
      </w:pPr>
      <w:r>
        <w:rPr>
          <w:b/>
        </w:rPr>
        <w:t>Размер ежемесячной надбавки к должностному окладу за классный чин</w:t>
      </w:r>
    </w:p>
    <w:p w:rsidR="00591160" w:rsidRDefault="00591160" w:rsidP="00591160"/>
    <w:tbl>
      <w:tblPr>
        <w:tblW w:w="10051"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00"/>
        <w:gridCol w:w="3451"/>
      </w:tblGrid>
      <w:tr w:rsidR="00591160" w:rsidTr="009D4F7B">
        <w:tc>
          <w:tcPr>
            <w:tcW w:w="6600" w:type="dxa"/>
            <w:shd w:val="clear" w:color="auto" w:fill="auto"/>
            <w:vAlign w:val="center"/>
          </w:tcPr>
          <w:p w:rsidR="00591160" w:rsidRDefault="00591160" w:rsidP="00BE280F">
            <w:pPr>
              <w:snapToGrid w:val="0"/>
            </w:pPr>
            <w:r>
              <w:t>Наименование классных чинов</w:t>
            </w:r>
          </w:p>
        </w:tc>
        <w:tc>
          <w:tcPr>
            <w:tcW w:w="3451" w:type="dxa"/>
            <w:shd w:val="clear" w:color="auto" w:fill="auto"/>
            <w:vAlign w:val="center"/>
          </w:tcPr>
          <w:p w:rsidR="00591160" w:rsidRDefault="00591160" w:rsidP="00BE280F">
            <w:pPr>
              <w:snapToGrid w:val="0"/>
              <w:jc w:val="center"/>
            </w:pPr>
            <w:r>
              <w:t>Размер надбавки к</w:t>
            </w:r>
          </w:p>
          <w:p w:rsidR="00591160" w:rsidRDefault="00591160" w:rsidP="00BE280F">
            <w:pPr>
              <w:jc w:val="center"/>
            </w:pPr>
            <w:r>
              <w:t>должностному окладу</w:t>
            </w:r>
          </w:p>
          <w:p w:rsidR="00591160" w:rsidRDefault="00591160" w:rsidP="00BE280F">
            <w:pPr>
              <w:jc w:val="center"/>
            </w:pPr>
            <w:r>
              <w:t>(в руб.)</w:t>
            </w:r>
          </w:p>
        </w:tc>
      </w:tr>
      <w:tr w:rsidR="009D4F7B" w:rsidTr="009D4F7B">
        <w:tc>
          <w:tcPr>
            <w:tcW w:w="6600" w:type="dxa"/>
            <w:shd w:val="clear" w:color="auto" w:fill="auto"/>
          </w:tcPr>
          <w:p w:rsidR="009D4F7B" w:rsidRDefault="009D4F7B" w:rsidP="00EB3D05">
            <w:pPr>
              <w:snapToGrid w:val="0"/>
            </w:pPr>
            <w:r>
              <w:t>Действительный муниципальный советник</w:t>
            </w:r>
          </w:p>
          <w:p w:rsidR="009D4F7B" w:rsidRDefault="009D4F7B" w:rsidP="00EB3D05">
            <w:pPr>
              <w:rPr>
                <w:sz w:val="26"/>
                <w:szCs w:val="26"/>
              </w:rPr>
            </w:pPr>
            <w:r>
              <w:t>Тверской области 1 класса</w:t>
            </w:r>
          </w:p>
        </w:tc>
        <w:tc>
          <w:tcPr>
            <w:tcW w:w="3451" w:type="dxa"/>
            <w:shd w:val="clear" w:color="auto" w:fill="auto"/>
            <w:vAlign w:val="center"/>
          </w:tcPr>
          <w:p w:rsidR="009D4F7B" w:rsidRPr="00841653" w:rsidRDefault="009D4F7B" w:rsidP="00EB3D05">
            <w:pPr>
              <w:snapToGrid w:val="0"/>
              <w:jc w:val="center"/>
            </w:pPr>
            <w:r>
              <w:rPr>
                <w:sz w:val="26"/>
                <w:szCs w:val="26"/>
              </w:rPr>
              <w:t>2568</w:t>
            </w:r>
          </w:p>
        </w:tc>
      </w:tr>
      <w:tr w:rsidR="009D4F7B" w:rsidTr="009D4F7B">
        <w:tc>
          <w:tcPr>
            <w:tcW w:w="6600" w:type="dxa"/>
            <w:shd w:val="clear" w:color="auto" w:fill="auto"/>
          </w:tcPr>
          <w:p w:rsidR="009D4F7B" w:rsidRDefault="009D4F7B" w:rsidP="00EB3D05">
            <w:pPr>
              <w:snapToGrid w:val="0"/>
            </w:pPr>
            <w:r>
              <w:t>Действительный муниципальный советник</w:t>
            </w:r>
          </w:p>
          <w:p w:rsidR="009D4F7B" w:rsidRDefault="009D4F7B" w:rsidP="00EB3D05">
            <w:pPr>
              <w:rPr>
                <w:sz w:val="26"/>
                <w:szCs w:val="26"/>
              </w:rPr>
            </w:pPr>
            <w:r>
              <w:t>Тверской области 2 класса</w:t>
            </w:r>
          </w:p>
        </w:tc>
        <w:tc>
          <w:tcPr>
            <w:tcW w:w="3451" w:type="dxa"/>
            <w:shd w:val="clear" w:color="auto" w:fill="auto"/>
            <w:vAlign w:val="center"/>
          </w:tcPr>
          <w:p w:rsidR="009D4F7B" w:rsidRPr="00841653" w:rsidRDefault="009D4F7B" w:rsidP="00EB3D05">
            <w:pPr>
              <w:snapToGrid w:val="0"/>
              <w:jc w:val="center"/>
            </w:pPr>
            <w:r w:rsidRPr="00B83D75">
              <w:rPr>
                <w:sz w:val="26"/>
                <w:szCs w:val="26"/>
              </w:rPr>
              <w:t>2</w:t>
            </w:r>
            <w:r>
              <w:rPr>
                <w:sz w:val="26"/>
                <w:szCs w:val="26"/>
              </w:rPr>
              <w:t>408</w:t>
            </w:r>
          </w:p>
        </w:tc>
      </w:tr>
      <w:tr w:rsidR="009D4F7B" w:rsidTr="009D4F7B">
        <w:tc>
          <w:tcPr>
            <w:tcW w:w="6600" w:type="dxa"/>
            <w:shd w:val="clear" w:color="auto" w:fill="auto"/>
          </w:tcPr>
          <w:p w:rsidR="009D4F7B" w:rsidRDefault="009D4F7B" w:rsidP="00EB3D05">
            <w:pPr>
              <w:snapToGrid w:val="0"/>
            </w:pPr>
            <w:r>
              <w:t>Действительный муниципальный советник</w:t>
            </w:r>
          </w:p>
          <w:p w:rsidR="009D4F7B" w:rsidRDefault="009D4F7B" w:rsidP="00EB3D05">
            <w:pPr>
              <w:rPr>
                <w:sz w:val="26"/>
                <w:szCs w:val="26"/>
              </w:rPr>
            </w:pPr>
            <w:r>
              <w:t>Тверской области 3 класса</w:t>
            </w:r>
          </w:p>
        </w:tc>
        <w:tc>
          <w:tcPr>
            <w:tcW w:w="3451" w:type="dxa"/>
            <w:shd w:val="clear" w:color="auto" w:fill="auto"/>
            <w:vAlign w:val="center"/>
          </w:tcPr>
          <w:p w:rsidR="009D4F7B" w:rsidRPr="00841653" w:rsidRDefault="009D4F7B" w:rsidP="00EB3D05">
            <w:pPr>
              <w:snapToGrid w:val="0"/>
              <w:jc w:val="center"/>
            </w:pPr>
            <w:r>
              <w:rPr>
                <w:sz w:val="26"/>
                <w:szCs w:val="26"/>
              </w:rPr>
              <w:t>2248</w:t>
            </w:r>
          </w:p>
        </w:tc>
      </w:tr>
      <w:tr w:rsidR="009D4F7B" w:rsidTr="009D4F7B">
        <w:tc>
          <w:tcPr>
            <w:tcW w:w="6600" w:type="dxa"/>
            <w:shd w:val="clear" w:color="auto" w:fill="auto"/>
          </w:tcPr>
          <w:p w:rsidR="009D4F7B" w:rsidRDefault="009D4F7B" w:rsidP="00EB3D05">
            <w:pPr>
              <w:snapToGrid w:val="0"/>
            </w:pPr>
            <w:r>
              <w:t xml:space="preserve">Муниципальный советник </w:t>
            </w:r>
          </w:p>
          <w:p w:rsidR="009D4F7B" w:rsidRDefault="009D4F7B" w:rsidP="00EB3D05">
            <w:pPr>
              <w:rPr>
                <w:sz w:val="26"/>
                <w:szCs w:val="26"/>
              </w:rPr>
            </w:pPr>
            <w:r>
              <w:t>Тверской области 1 класса</w:t>
            </w:r>
          </w:p>
        </w:tc>
        <w:tc>
          <w:tcPr>
            <w:tcW w:w="3451" w:type="dxa"/>
            <w:shd w:val="clear" w:color="auto" w:fill="auto"/>
            <w:vAlign w:val="center"/>
          </w:tcPr>
          <w:p w:rsidR="009D4F7B" w:rsidRPr="00841653" w:rsidRDefault="009D4F7B" w:rsidP="00EB3D05">
            <w:pPr>
              <w:snapToGrid w:val="0"/>
              <w:jc w:val="center"/>
            </w:pPr>
            <w:r>
              <w:rPr>
                <w:sz w:val="26"/>
                <w:szCs w:val="26"/>
              </w:rPr>
              <w:t>2086</w:t>
            </w:r>
          </w:p>
        </w:tc>
      </w:tr>
      <w:tr w:rsidR="009D4F7B" w:rsidTr="009D4F7B">
        <w:tc>
          <w:tcPr>
            <w:tcW w:w="6600" w:type="dxa"/>
            <w:shd w:val="clear" w:color="auto" w:fill="auto"/>
          </w:tcPr>
          <w:p w:rsidR="009D4F7B" w:rsidRDefault="009D4F7B" w:rsidP="00EB3D05">
            <w:pPr>
              <w:snapToGrid w:val="0"/>
            </w:pPr>
            <w:r>
              <w:t xml:space="preserve">Муниципальный советник </w:t>
            </w:r>
          </w:p>
          <w:p w:rsidR="009D4F7B" w:rsidRDefault="009D4F7B" w:rsidP="00EB3D05">
            <w:pPr>
              <w:rPr>
                <w:sz w:val="26"/>
                <w:szCs w:val="26"/>
              </w:rPr>
            </w:pPr>
            <w:r>
              <w:t>Тверской области 2 класса</w:t>
            </w:r>
          </w:p>
        </w:tc>
        <w:tc>
          <w:tcPr>
            <w:tcW w:w="3451" w:type="dxa"/>
            <w:shd w:val="clear" w:color="auto" w:fill="auto"/>
            <w:vAlign w:val="center"/>
          </w:tcPr>
          <w:p w:rsidR="009D4F7B" w:rsidRPr="00841653" w:rsidRDefault="009D4F7B" w:rsidP="00EB3D05">
            <w:pPr>
              <w:snapToGrid w:val="0"/>
              <w:jc w:val="center"/>
            </w:pPr>
            <w:r>
              <w:rPr>
                <w:sz w:val="26"/>
                <w:szCs w:val="26"/>
              </w:rPr>
              <w:t>1925</w:t>
            </w:r>
          </w:p>
        </w:tc>
      </w:tr>
      <w:tr w:rsidR="009D4F7B" w:rsidTr="009D4F7B">
        <w:tc>
          <w:tcPr>
            <w:tcW w:w="6600" w:type="dxa"/>
            <w:shd w:val="clear" w:color="auto" w:fill="auto"/>
          </w:tcPr>
          <w:p w:rsidR="009D4F7B" w:rsidRDefault="009D4F7B" w:rsidP="00EB3D05">
            <w:pPr>
              <w:snapToGrid w:val="0"/>
            </w:pPr>
            <w:r>
              <w:t xml:space="preserve">Муниципальный советник </w:t>
            </w:r>
          </w:p>
          <w:p w:rsidR="009D4F7B" w:rsidRDefault="009D4F7B" w:rsidP="00EB3D05">
            <w:pPr>
              <w:rPr>
                <w:sz w:val="26"/>
                <w:szCs w:val="26"/>
              </w:rPr>
            </w:pPr>
            <w:r>
              <w:t>Тверской области 3 класса</w:t>
            </w:r>
          </w:p>
        </w:tc>
        <w:tc>
          <w:tcPr>
            <w:tcW w:w="3451" w:type="dxa"/>
            <w:shd w:val="clear" w:color="auto" w:fill="auto"/>
            <w:vAlign w:val="center"/>
          </w:tcPr>
          <w:p w:rsidR="009D4F7B" w:rsidRPr="00841653" w:rsidRDefault="009D4F7B" w:rsidP="00EB3D05">
            <w:pPr>
              <w:snapToGrid w:val="0"/>
              <w:jc w:val="center"/>
            </w:pPr>
            <w:r>
              <w:rPr>
                <w:sz w:val="26"/>
                <w:szCs w:val="26"/>
              </w:rPr>
              <w:t>1767</w:t>
            </w:r>
          </w:p>
        </w:tc>
      </w:tr>
      <w:tr w:rsidR="009D4F7B" w:rsidTr="009D4F7B">
        <w:tc>
          <w:tcPr>
            <w:tcW w:w="6600" w:type="dxa"/>
            <w:shd w:val="clear" w:color="auto" w:fill="auto"/>
          </w:tcPr>
          <w:p w:rsidR="009D4F7B" w:rsidRDefault="009D4F7B" w:rsidP="00EB3D05">
            <w:pPr>
              <w:snapToGrid w:val="0"/>
            </w:pPr>
            <w:r>
              <w:t>Советник муниципальной службы</w:t>
            </w:r>
          </w:p>
          <w:p w:rsidR="009D4F7B" w:rsidRDefault="009D4F7B" w:rsidP="00EB3D05">
            <w:pPr>
              <w:rPr>
                <w:sz w:val="26"/>
                <w:szCs w:val="26"/>
              </w:rPr>
            </w:pPr>
            <w:r>
              <w:t>Тверской области 1 класса</w:t>
            </w:r>
          </w:p>
        </w:tc>
        <w:tc>
          <w:tcPr>
            <w:tcW w:w="3451" w:type="dxa"/>
            <w:shd w:val="clear" w:color="auto" w:fill="auto"/>
            <w:vAlign w:val="center"/>
          </w:tcPr>
          <w:p w:rsidR="009D4F7B" w:rsidRPr="000D4DDB" w:rsidRDefault="009D4F7B" w:rsidP="00EB3D05">
            <w:pPr>
              <w:snapToGrid w:val="0"/>
              <w:jc w:val="center"/>
            </w:pPr>
            <w:r>
              <w:rPr>
                <w:sz w:val="26"/>
                <w:szCs w:val="26"/>
              </w:rPr>
              <w:t>1606</w:t>
            </w:r>
          </w:p>
        </w:tc>
      </w:tr>
      <w:tr w:rsidR="009D4F7B" w:rsidTr="009D4F7B">
        <w:tc>
          <w:tcPr>
            <w:tcW w:w="6600" w:type="dxa"/>
            <w:shd w:val="clear" w:color="auto" w:fill="auto"/>
          </w:tcPr>
          <w:p w:rsidR="009D4F7B" w:rsidRDefault="009D4F7B" w:rsidP="00EB3D05">
            <w:pPr>
              <w:snapToGrid w:val="0"/>
            </w:pPr>
            <w:r>
              <w:t>Советник муниципальной службы</w:t>
            </w:r>
          </w:p>
          <w:p w:rsidR="009D4F7B" w:rsidRDefault="009D4F7B" w:rsidP="00EB3D05">
            <w:pPr>
              <w:rPr>
                <w:sz w:val="26"/>
                <w:szCs w:val="26"/>
              </w:rPr>
            </w:pPr>
            <w:r>
              <w:t>Тверской области 2 класса</w:t>
            </w:r>
          </w:p>
        </w:tc>
        <w:tc>
          <w:tcPr>
            <w:tcW w:w="3451" w:type="dxa"/>
            <w:shd w:val="clear" w:color="auto" w:fill="auto"/>
            <w:vAlign w:val="center"/>
          </w:tcPr>
          <w:p w:rsidR="009D4F7B" w:rsidRPr="000D4DDB" w:rsidRDefault="009D4F7B" w:rsidP="00EB3D05">
            <w:pPr>
              <w:snapToGrid w:val="0"/>
              <w:jc w:val="center"/>
            </w:pPr>
            <w:r>
              <w:rPr>
                <w:sz w:val="26"/>
                <w:szCs w:val="26"/>
              </w:rPr>
              <w:t>1444</w:t>
            </w:r>
          </w:p>
        </w:tc>
      </w:tr>
      <w:tr w:rsidR="009D4F7B" w:rsidTr="009D4F7B">
        <w:tc>
          <w:tcPr>
            <w:tcW w:w="6600" w:type="dxa"/>
            <w:shd w:val="clear" w:color="auto" w:fill="auto"/>
          </w:tcPr>
          <w:p w:rsidR="009D4F7B" w:rsidRDefault="009D4F7B" w:rsidP="00EB3D05">
            <w:pPr>
              <w:snapToGrid w:val="0"/>
            </w:pPr>
            <w:r>
              <w:t>Советник муниципальной службы</w:t>
            </w:r>
          </w:p>
          <w:p w:rsidR="009D4F7B" w:rsidRDefault="009D4F7B" w:rsidP="00EB3D05">
            <w:pPr>
              <w:rPr>
                <w:sz w:val="26"/>
                <w:szCs w:val="26"/>
              </w:rPr>
            </w:pPr>
            <w:r>
              <w:t>Тверской области 3 класса</w:t>
            </w:r>
          </w:p>
        </w:tc>
        <w:tc>
          <w:tcPr>
            <w:tcW w:w="3451" w:type="dxa"/>
            <w:shd w:val="clear" w:color="auto" w:fill="auto"/>
            <w:vAlign w:val="center"/>
          </w:tcPr>
          <w:p w:rsidR="009D4F7B" w:rsidRPr="00C33A99" w:rsidRDefault="009D4F7B" w:rsidP="00EB3D05">
            <w:pPr>
              <w:snapToGrid w:val="0"/>
              <w:jc w:val="center"/>
            </w:pPr>
            <w:r>
              <w:rPr>
                <w:sz w:val="26"/>
                <w:szCs w:val="26"/>
              </w:rPr>
              <w:t>1285</w:t>
            </w:r>
          </w:p>
        </w:tc>
      </w:tr>
      <w:tr w:rsidR="009D4F7B" w:rsidTr="009D4F7B">
        <w:tc>
          <w:tcPr>
            <w:tcW w:w="6600" w:type="dxa"/>
            <w:shd w:val="clear" w:color="auto" w:fill="auto"/>
          </w:tcPr>
          <w:p w:rsidR="009D4F7B" w:rsidRDefault="009D4F7B" w:rsidP="00EB3D05">
            <w:pPr>
              <w:snapToGrid w:val="0"/>
            </w:pPr>
            <w:r>
              <w:t>Старший референт муниципальной службы</w:t>
            </w:r>
          </w:p>
          <w:p w:rsidR="009D4F7B" w:rsidRDefault="009D4F7B" w:rsidP="00EB3D05">
            <w:pPr>
              <w:rPr>
                <w:sz w:val="26"/>
                <w:szCs w:val="26"/>
              </w:rPr>
            </w:pPr>
            <w:r>
              <w:t>Тверской области 1 класса</w:t>
            </w:r>
          </w:p>
        </w:tc>
        <w:tc>
          <w:tcPr>
            <w:tcW w:w="3451" w:type="dxa"/>
            <w:shd w:val="clear" w:color="auto" w:fill="auto"/>
            <w:vAlign w:val="center"/>
          </w:tcPr>
          <w:p w:rsidR="009D4F7B" w:rsidRPr="00C33A99" w:rsidRDefault="009D4F7B" w:rsidP="00EB3D05">
            <w:pPr>
              <w:snapToGrid w:val="0"/>
              <w:jc w:val="center"/>
            </w:pPr>
            <w:r>
              <w:rPr>
                <w:sz w:val="26"/>
                <w:szCs w:val="26"/>
              </w:rPr>
              <w:t>1204</w:t>
            </w:r>
          </w:p>
        </w:tc>
      </w:tr>
      <w:tr w:rsidR="009D4F7B" w:rsidTr="009D4F7B">
        <w:tc>
          <w:tcPr>
            <w:tcW w:w="6600" w:type="dxa"/>
            <w:shd w:val="clear" w:color="auto" w:fill="auto"/>
          </w:tcPr>
          <w:p w:rsidR="009D4F7B" w:rsidRDefault="009D4F7B" w:rsidP="00EB3D05">
            <w:pPr>
              <w:snapToGrid w:val="0"/>
            </w:pPr>
            <w:r>
              <w:t>Старший референт муниципальной службы</w:t>
            </w:r>
          </w:p>
          <w:p w:rsidR="009D4F7B" w:rsidRDefault="009D4F7B" w:rsidP="00EB3D05">
            <w:pPr>
              <w:rPr>
                <w:sz w:val="26"/>
                <w:szCs w:val="26"/>
              </w:rPr>
            </w:pPr>
            <w:r>
              <w:t>Тверской области 2 класса</w:t>
            </w:r>
          </w:p>
        </w:tc>
        <w:tc>
          <w:tcPr>
            <w:tcW w:w="3451" w:type="dxa"/>
            <w:shd w:val="clear" w:color="auto" w:fill="auto"/>
            <w:vAlign w:val="center"/>
          </w:tcPr>
          <w:p w:rsidR="009D4F7B" w:rsidRPr="00C33A99" w:rsidRDefault="009D4F7B" w:rsidP="00EB3D05">
            <w:pPr>
              <w:snapToGrid w:val="0"/>
              <w:jc w:val="center"/>
            </w:pPr>
            <w:r>
              <w:rPr>
                <w:sz w:val="26"/>
                <w:szCs w:val="26"/>
              </w:rPr>
              <w:t>1043</w:t>
            </w:r>
          </w:p>
        </w:tc>
      </w:tr>
      <w:tr w:rsidR="009D4F7B" w:rsidTr="009D4F7B">
        <w:tc>
          <w:tcPr>
            <w:tcW w:w="6600" w:type="dxa"/>
            <w:shd w:val="clear" w:color="auto" w:fill="auto"/>
          </w:tcPr>
          <w:p w:rsidR="009D4F7B" w:rsidRDefault="009D4F7B" w:rsidP="00EB3D05">
            <w:pPr>
              <w:snapToGrid w:val="0"/>
            </w:pPr>
            <w:r>
              <w:t>Старший референт муниципальной службы</w:t>
            </w:r>
          </w:p>
          <w:p w:rsidR="009D4F7B" w:rsidRDefault="009D4F7B" w:rsidP="00EB3D05">
            <w:pPr>
              <w:rPr>
                <w:sz w:val="26"/>
                <w:szCs w:val="26"/>
              </w:rPr>
            </w:pPr>
            <w:r>
              <w:t>Тверской области 3 класса</w:t>
            </w:r>
          </w:p>
        </w:tc>
        <w:tc>
          <w:tcPr>
            <w:tcW w:w="3451" w:type="dxa"/>
            <w:shd w:val="clear" w:color="auto" w:fill="auto"/>
            <w:vAlign w:val="center"/>
          </w:tcPr>
          <w:p w:rsidR="009D4F7B" w:rsidRPr="00C33A99" w:rsidRDefault="009D4F7B" w:rsidP="00EB3D05">
            <w:pPr>
              <w:snapToGrid w:val="0"/>
              <w:jc w:val="center"/>
            </w:pPr>
            <w:r>
              <w:rPr>
                <w:sz w:val="26"/>
                <w:szCs w:val="26"/>
              </w:rPr>
              <w:t>964</w:t>
            </w:r>
          </w:p>
        </w:tc>
      </w:tr>
      <w:tr w:rsidR="009D4F7B" w:rsidTr="009D4F7B">
        <w:tc>
          <w:tcPr>
            <w:tcW w:w="6600" w:type="dxa"/>
            <w:shd w:val="clear" w:color="auto" w:fill="auto"/>
          </w:tcPr>
          <w:p w:rsidR="009D4F7B" w:rsidRDefault="009D4F7B" w:rsidP="00EB3D05">
            <w:pPr>
              <w:snapToGrid w:val="0"/>
            </w:pPr>
            <w:r>
              <w:t>Референт муниципальной службы</w:t>
            </w:r>
          </w:p>
          <w:p w:rsidR="009D4F7B" w:rsidRDefault="009D4F7B" w:rsidP="00EB3D05">
            <w:pPr>
              <w:rPr>
                <w:sz w:val="26"/>
                <w:szCs w:val="26"/>
              </w:rPr>
            </w:pPr>
            <w:r>
              <w:t>Тверской области 1 класса</w:t>
            </w:r>
          </w:p>
        </w:tc>
        <w:tc>
          <w:tcPr>
            <w:tcW w:w="3451" w:type="dxa"/>
            <w:shd w:val="clear" w:color="auto" w:fill="auto"/>
            <w:vAlign w:val="center"/>
          </w:tcPr>
          <w:p w:rsidR="009D4F7B" w:rsidRPr="003503A1" w:rsidRDefault="009D4F7B" w:rsidP="00EB3D05">
            <w:pPr>
              <w:snapToGrid w:val="0"/>
              <w:jc w:val="center"/>
            </w:pPr>
            <w:r>
              <w:rPr>
                <w:sz w:val="26"/>
                <w:szCs w:val="26"/>
              </w:rPr>
              <w:t>804</w:t>
            </w:r>
          </w:p>
        </w:tc>
      </w:tr>
      <w:tr w:rsidR="009D4F7B" w:rsidTr="009D4F7B">
        <w:tc>
          <w:tcPr>
            <w:tcW w:w="6600" w:type="dxa"/>
            <w:shd w:val="clear" w:color="auto" w:fill="auto"/>
          </w:tcPr>
          <w:p w:rsidR="009D4F7B" w:rsidRDefault="009D4F7B" w:rsidP="00EB3D05">
            <w:pPr>
              <w:snapToGrid w:val="0"/>
            </w:pPr>
            <w:r>
              <w:t>Референт муниципальной службы</w:t>
            </w:r>
          </w:p>
          <w:p w:rsidR="009D4F7B" w:rsidRDefault="009D4F7B" w:rsidP="00EB3D05">
            <w:pPr>
              <w:rPr>
                <w:sz w:val="26"/>
                <w:szCs w:val="26"/>
              </w:rPr>
            </w:pPr>
            <w:r>
              <w:t>Тверской области 2 класса</w:t>
            </w:r>
          </w:p>
        </w:tc>
        <w:tc>
          <w:tcPr>
            <w:tcW w:w="3451" w:type="dxa"/>
            <w:shd w:val="clear" w:color="auto" w:fill="auto"/>
            <w:vAlign w:val="center"/>
          </w:tcPr>
          <w:p w:rsidR="009D4F7B" w:rsidRPr="00C33A99" w:rsidRDefault="009D4F7B" w:rsidP="00EB3D05">
            <w:pPr>
              <w:snapToGrid w:val="0"/>
              <w:jc w:val="center"/>
            </w:pPr>
            <w:r>
              <w:rPr>
                <w:sz w:val="26"/>
                <w:szCs w:val="26"/>
              </w:rPr>
              <w:t>723</w:t>
            </w:r>
          </w:p>
        </w:tc>
      </w:tr>
      <w:tr w:rsidR="009D4F7B" w:rsidTr="009D4F7B">
        <w:tc>
          <w:tcPr>
            <w:tcW w:w="6600" w:type="dxa"/>
            <w:shd w:val="clear" w:color="auto" w:fill="auto"/>
          </w:tcPr>
          <w:p w:rsidR="009D4F7B" w:rsidRDefault="009D4F7B" w:rsidP="00EB3D05">
            <w:pPr>
              <w:snapToGrid w:val="0"/>
            </w:pPr>
            <w:r>
              <w:t>Референт муниципальной службы</w:t>
            </w:r>
          </w:p>
          <w:p w:rsidR="009D4F7B" w:rsidRDefault="009D4F7B" w:rsidP="00EB3D05">
            <w:pPr>
              <w:rPr>
                <w:sz w:val="26"/>
                <w:szCs w:val="26"/>
              </w:rPr>
            </w:pPr>
            <w:r>
              <w:t>Тверской области 3 класса</w:t>
            </w:r>
          </w:p>
        </w:tc>
        <w:tc>
          <w:tcPr>
            <w:tcW w:w="3451" w:type="dxa"/>
            <w:shd w:val="clear" w:color="auto" w:fill="auto"/>
            <w:vAlign w:val="center"/>
          </w:tcPr>
          <w:p w:rsidR="009D4F7B" w:rsidRPr="00C33A99" w:rsidRDefault="009D4F7B" w:rsidP="00EB3D05">
            <w:pPr>
              <w:snapToGrid w:val="0"/>
              <w:jc w:val="center"/>
            </w:pPr>
            <w:r>
              <w:rPr>
                <w:sz w:val="26"/>
                <w:szCs w:val="26"/>
              </w:rPr>
              <w:t>643</w:t>
            </w:r>
          </w:p>
        </w:tc>
      </w:tr>
    </w:tbl>
    <w:p w:rsidR="00591160" w:rsidRDefault="00591160" w:rsidP="00591160">
      <w:pPr>
        <w:jc w:val="both"/>
      </w:pPr>
    </w:p>
    <w:p w:rsidR="00591160" w:rsidRDefault="00591160" w:rsidP="00591160">
      <w:pPr>
        <w:jc w:val="both"/>
      </w:pPr>
    </w:p>
    <w:p w:rsidR="0048421F" w:rsidRDefault="0048421F" w:rsidP="00591160">
      <w:pPr>
        <w:jc w:val="right"/>
        <w:rPr>
          <w:i/>
        </w:rPr>
      </w:pPr>
    </w:p>
    <w:p w:rsidR="00ED6368" w:rsidRDefault="00ED6368" w:rsidP="00591160">
      <w:pPr>
        <w:pStyle w:val="ConsPlusNormal"/>
        <w:ind w:firstLine="567"/>
        <w:jc w:val="right"/>
        <w:rPr>
          <w:rFonts w:ascii="Times New Roman" w:hAnsi="Times New Roman" w:cs="Times New Roman"/>
          <w:bCs/>
          <w:i/>
          <w:iCs/>
          <w:lang w:eastAsia="ru-RU"/>
        </w:rPr>
      </w:pPr>
    </w:p>
    <w:p w:rsidR="00ED6368" w:rsidRDefault="00ED6368" w:rsidP="00591160">
      <w:pPr>
        <w:pStyle w:val="ConsPlusNormal"/>
        <w:ind w:firstLine="567"/>
        <w:jc w:val="right"/>
        <w:rPr>
          <w:rFonts w:ascii="Times New Roman" w:hAnsi="Times New Roman" w:cs="Times New Roman"/>
          <w:bCs/>
          <w:i/>
          <w:iCs/>
          <w:lang w:eastAsia="ru-RU"/>
        </w:rPr>
      </w:pPr>
    </w:p>
    <w:p w:rsidR="00ED6368" w:rsidRDefault="00ED6368" w:rsidP="00591160">
      <w:pPr>
        <w:pStyle w:val="ConsPlusNormal"/>
        <w:ind w:firstLine="567"/>
        <w:jc w:val="right"/>
        <w:rPr>
          <w:rFonts w:ascii="Times New Roman" w:hAnsi="Times New Roman" w:cs="Times New Roman"/>
          <w:bCs/>
          <w:i/>
          <w:iCs/>
          <w:lang w:eastAsia="ru-RU"/>
        </w:rPr>
      </w:pPr>
    </w:p>
    <w:p w:rsidR="00ED6368" w:rsidRDefault="00ED6368" w:rsidP="00591160">
      <w:pPr>
        <w:pStyle w:val="ConsPlusNormal"/>
        <w:ind w:firstLine="567"/>
        <w:jc w:val="right"/>
        <w:rPr>
          <w:rFonts w:ascii="Times New Roman" w:hAnsi="Times New Roman" w:cs="Times New Roman"/>
          <w:bCs/>
          <w:i/>
          <w:iCs/>
          <w:lang w:eastAsia="ru-RU"/>
        </w:rPr>
      </w:pPr>
    </w:p>
    <w:p w:rsidR="00ED6368" w:rsidRDefault="00ED6368" w:rsidP="00591160">
      <w:pPr>
        <w:pStyle w:val="ConsPlusNormal"/>
        <w:ind w:firstLine="567"/>
        <w:jc w:val="right"/>
        <w:rPr>
          <w:rFonts w:ascii="Times New Roman" w:hAnsi="Times New Roman" w:cs="Times New Roman"/>
          <w:bCs/>
          <w:i/>
          <w:iCs/>
          <w:lang w:eastAsia="ru-RU"/>
        </w:rPr>
      </w:pPr>
    </w:p>
    <w:p w:rsidR="00ED6368" w:rsidRDefault="00ED6368" w:rsidP="00591160">
      <w:pPr>
        <w:pStyle w:val="ConsPlusNormal"/>
        <w:ind w:firstLine="567"/>
        <w:jc w:val="right"/>
        <w:rPr>
          <w:rFonts w:ascii="Times New Roman" w:hAnsi="Times New Roman" w:cs="Times New Roman"/>
          <w:bCs/>
          <w:i/>
          <w:iCs/>
          <w:lang w:eastAsia="ru-RU"/>
        </w:rPr>
      </w:pPr>
    </w:p>
    <w:p w:rsidR="007B7A09" w:rsidRDefault="007B7A09">
      <w:pPr>
        <w:widowControl/>
        <w:autoSpaceDE/>
        <w:autoSpaceDN/>
        <w:adjustRightInd/>
        <w:spacing w:after="200" w:line="276" w:lineRule="auto"/>
        <w:rPr>
          <w:rFonts w:eastAsia="Arial"/>
          <w:bCs/>
          <w:i/>
          <w:iCs/>
        </w:rPr>
      </w:pPr>
      <w:r>
        <w:rPr>
          <w:bCs/>
          <w:i/>
          <w:iCs/>
        </w:rPr>
        <w:br w:type="page"/>
      </w:r>
    </w:p>
    <w:p w:rsidR="00591160" w:rsidRPr="000637A9" w:rsidRDefault="00591160" w:rsidP="00591160">
      <w:pPr>
        <w:pStyle w:val="ConsPlusNormal"/>
        <w:ind w:firstLine="567"/>
        <w:jc w:val="right"/>
        <w:rPr>
          <w:bCs/>
          <w:i/>
          <w:iCs/>
          <w:lang w:eastAsia="ru-RU"/>
        </w:rPr>
      </w:pPr>
      <w:r w:rsidRPr="000637A9">
        <w:rPr>
          <w:rFonts w:ascii="Times New Roman" w:hAnsi="Times New Roman" w:cs="Times New Roman"/>
          <w:bCs/>
          <w:i/>
          <w:iCs/>
          <w:lang w:eastAsia="ru-RU"/>
        </w:rPr>
        <w:t xml:space="preserve">Приложение </w:t>
      </w:r>
      <w:r w:rsidR="007B7A09">
        <w:rPr>
          <w:rFonts w:ascii="Times New Roman" w:hAnsi="Times New Roman" w:cs="Times New Roman"/>
          <w:bCs/>
          <w:i/>
          <w:iCs/>
          <w:lang w:eastAsia="ru-RU"/>
        </w:rPr>
        <w:t>6</w:t>
      </w:r>
    </w:p>
    <w:p w:rsidR="00591160" w:rsidRDefault="00591160" w:rsidP="00591160">
      <w:pPr>
        <w:jc w:val="right"/>
        <w:rPr>
          <w:bCs/>
          <w:i/>
          <w:iCs/>
        </w:rPr>
      </w:pPr>
      <w:r>
        <w:rPr>
          <w:bCs/>
          <w:i/>
          <w:iCs/>
        </w:rPr>
        <w:t xml:space="preserve">к Положению о муниципальной службе </w:t>
      </w:r>
    </w:p>
    <w:p w:rsidR="00591160" w:rsidRDefault="00591160" w:rsidP="00591160">
      <w:pPr>
        <w:jc w:val="right"/>
        <w:rPr>
          <w:b/>
          <w:bCs/>
          <w:i/>
          <w:iCs/>
        </w:rPr>
      </w:pPr>
      <w:r>
        <w:rPr>
          <w:bCs/>
          <w:i/>
          <w:iCs/>
        </w:rPr>
        <w:t xml:space="preserve">в </w:t>
      </w:r>
      <w:r w:rsidR="000637A9">
        <w:rPr>
          <w:bCs/>
          <w:i/>
          <w:iCs/>
        </w:rPr>
        <w:t>Конаковском муниципальном округе</w:t>
      </w:r>
      <w:r>
        <w:rPr>
          <w:bCs/>
          <w:i/>
          <w:iCs/>
        </w:rPr>
        <w:t xml:space="preserve"> Тверской области</w:t>
      </w:r>
    </w:p>
    <w:p w:rsidR="00591160" w:rsidRDefault="00591160" w:rsidP="00591160">
      <w:pPr>
        <w:jc w:val="right"/>
        <w:rPr>
          <w:b/>
          <w:bCs/>
          <w:i/>
          <w:iCs/>
        </w:rPr>
      </w:pPr>
    </w:p>
    <w:p w:rsidR="0048421F" w:rsidRDefault="00591160" w:rsidP="00591160">
      <w:pPr>
        <w:jc w:val="center"/>
        <w:rPr>
          <w:b/>
          <w:sz w:val="24"/>
          <w:szCs w:val="24"/>
        </w:rPr>
      </w:pPr>
      <w:r w:rsidRPr="00F003B0">
        <w:rPr>
          <w:b/>
          <w:sz w:val="24"/>
          <w:szCs w:val="24"/>
        </w:rPr>
        <w:t xml:space="preserve">Порядок заключения договора о целевом обучении </w:t>
      </w:r>
    </w:p>
    <w:p w:rsidR="0048421F" w:rsidRDefault="0048421F" w:rsidP="00591160">
      <w:pPr>
        <w:jc w:val="center"/>
        <w:rPr>
          <w:b/>
          <w:sz w:val="24"/>
          <w:szCs w:val="24"/>
        </w:rPr>
      </w:pPr>
      <w:r>
        <w:rPr>
          <w:b/>
          <w:sz w:val="24"/>
          <w:szCs w:val="24"/>
        </w:rPr>
        <w:t xml:space="preserve">между </w:t>
      </w:r>
      <w:r w:rsidR="00591160" w:rsidRPr="00F003B0">
        <w:rPr>
          <w:b/>
          <w:sz w:val="24"/>
          <w:szCs w:val="24"/>
        </w:rPr>
        <w:t>Ад</w:t>
      </w:r>
      <w:r w:rsidR="005A3E6F" w:rsidRPr="00F003B0">
        <w:rPr>
          <w:b/>
          <w:sz w:val="24"/>
          <w:szCs w:val="24"/>
        </w:rPr>
        <w:t xml:space="preserve">министрацией Конаковского </w:t>
      </w:r>
      <w:r w:rsidR="00ED6368">
        <w:rPr>
          <w:b/>
          <w:sz w:val="24"/>
          <w:szCs w:val="24"/>
        </w:rPr>
        <w:t xml:space="preserve">муниципального </w:t>
      </w:r>
      <w:r w:rsidR="005A3E6F" w:rsidRPr="00F003B0">
        <w:rPr>
          <w:b/>
          <w:sz w:val="24"/>
          <w:szCs w:val="24"/>
        </w:rPr>
        <w:t>округа</w:t>
      </w:r>
      <w:r w:rsidR="00591160" w:rsidRPr="00F003B0">
        <w:rPr>
          <w:b/>
          <w:sz w:val="24"/>
          <w:szCs w:val="24"/>
        </w:rPr>
        <w:t xml:space="preserve"> и гражданином</w:t>
      </w:r>
    </w:p>
    <w:p w:rsidR="00591160" w:rsidRPr="00F003B0" w:rsidRDefault="00591160" w:rsidP="00591160">
      <w:pPr>
        <w:jc w:val="center"/>
        <w:rPr>
          <w:sz w:val="24"/>
          <w:szCs w:val="24"/>
        </w:rPr>
      </w:pPr>
      <w:r w:rsidRPr="00F003B0">
        <w:rPr>
          <w:b/>
          <w:sz w:val="24"/>
          <w:szCs w:val="24"/>
        </w:rPr>
        <w:t xml:space="preserve"> на конкурсной основе</w:t>
      </w:r>
    </w:p>
    <w:p w:rsidR="00591160" w:rsidRPr="00826BC1" w:rsidRDefault="00591160" w:rsidP="00591160">
      <w:pPr>
        <w:jc w:val="center"/>
      </w:pPr>
    </w:p>
    <w:p w:rsidR="00591160" w:rsidRPr="00826BC1" w:rsidRDefault="00591160" w:rsidP="00591160">
      <w:pPr>
        <w:pStyle w:val="ConsPlusNormal0"/>
        <w:shd w:val="clear" w:color="auto" w:fill="FFFFFF"/>
        <w:tabs>
          <w:tab w:val="left" w:pos="0"/>
        </w:tabs>
        <w:ind w:left="11"/>
        <w:jc w:val="both"/>
        <w:rPr>
          <w:rFonts w:ascii="Times New Roman" w:hAnsi="Times New Roman" w:cs="Times New Roman"/>
          <w:sz w:val="24"/>
        </w:rPr>
      </w:pPr>
      <w:r w:rsidRPr="00826BC1">
        <w:rPr>
          <w:rFonts w:ascii="Times New Roman" w:hAnsi="Times New Roman" w:cs="Times New Roman"/>
          <w:sz w:val="24"/>
          <w:lang w:eastAsia="ru-RU"/>
        </w:rPr>
        <w:tab/>
        <w:t>1. Договор о целевом обучении с обязательством последующего прохождения муниципальной службы (далее - договор о целевом обучении) заключается между Админ</w:t>
      </w:r>
      <w:r w:rsidR="00445311">
        <w:rPr>
          <w:rFonts w:ascii="Times New Roman" w:hAnsi="Times New Roman" w:cs="Times New Roman"/>
          <w:sz w:val="24"/>
          <w:lang w:eastAsia="ru-RU"/>
        </w:rPr>
        <w:t>истрацией Конаковского</w:t>
      </w:r>
      <w:r w:rsidR="00E2050B">
        <w:rPr>
          <w:rFonts w:ascii="Times New Roman" w:hAnsi="Times New Roman" w:cs="Times New Roman"/>
          <w:sz w:val="24"/>
          <w:lang w:eastAsia="ru-RU"/>
        </w:rPr>
        <w:t xml:space="preserve"> муниципального</w:t>
      </w:r>
      <w:r w:rsidR="00445311">
        <w:rPr>
          <w:rFonts w:ascii="Times New Roman" w:hAnsi="Times New Roman" w:cs="Times New Roman"/>
          <w:sz w:val="24"/>
          <w:lang w:eastAsia="ru-RU"/>
        </w:rPr>
        <w:t xml:space="preserve"> округа</w:t>
      </w:r>
      <w:r w:rsidRPr="00826BC1">
        <w:rPr>
          <w:rFonts w:ascii="Times New Roman" w:hAnsi="Times New Roman" w:cs="Times New Roman"/>
          <w:sz w:val="24"/>
          <w:lang w:eastAsia="ru-RU"/>
        </w:rPr>
        <w:t xml:space="preserve"> и гражданином и предусматривает обязательство гражданина по прохождению муниципальной службы в А</w:t>
      </w:r>
      <w:r w:rsidR="00445311">
        <w:rPr>
          <w:rFonts w:ascii="Times New Roman" w:hAnsi="Times New Roman" w:cs="Times New Roman"/>
          <w:sz w:val="24"/>
          <w:lang w:eastAsia="ru-RU"/>
        </w:rPr>
        <w:t>дминистрации Конаковского</w:t>
      </w:r>
      <w:r w:rsidR="00E2050B">
        <w:rPr>
          <w:rFonts w:ascii="Times New Roman" w:hAnsi="Times New Roman" w:cs="Times New Roman"/>
          <w:sz w:val="24"/>
          <w:lang w:eastAsia="ru-RU"/>
        </w:rPr>
        <w:t xml:space="preserve"> муниципального</w:t>
      </w:r>
      <w:r w:rsidR="00445311">
        <w:rPr>
          <w:rFonts w:ascii="Times New Roman" w:hAnsi="Times New Roman" w:cs="Times New Roman"/>
          <w:sz w:val="24"/>
          <w:lang w:eastAsia="ru-RU"/>
        </w:rPr>
        <w:t xml:space="preserve"> округа</w:t>
      </w:r>
      <w:r w:rsidRPr="00826BC1">
        <w:rPr>
          <w:rFonts w:ascii="Times New Roman" w:hAnsi="Times New Roman" w:cs="Times New Roman"/>
          <w:sz w:val="24"/>
          <w:lang w:eastAsia="ru-RU"/>
        </w:rPr>
        <w:t xml:space="preserve"> в течение установленного срока после окончания обучения.</w:t>
      </w:r>
    </w:p>
    <w:p w:rsidR="00591160" w:rsidRPr="00826BC1" w:rsidRDefault="00591160" w:rsidP="00591160">
      <w:pPr>
        <w:pStyle w:val="ConsPlusNormal0"/>
        <w:ind w:firstLine="540"/>
        <w:jc w:val="both"/>
        <w:rPr>
          <w:rFonts w:ascii="Times New Roman" w:hAnsi="Times New Roman" w:cs="Times New Roman"/>
          <w:sz w:val="24"/>
        </w:rPr>
      </w:pPr>
      <w:r w:rsidRPr="00826BC1">
        <w:rPr>
          <w:rFonts w:ascii="Times New Roman" w:hAnsi="Times New Roman" w:cs="Times New Roman"/>
          <w:sz w:val="24"/>
        </w:rPr>
        <w:t xml:space="preserve">2. В соответствии с Федеральным </w:t>
      </w:r>
      <w:r w:rsidRPr="00826BC1">
        <w:rPr>
          <w:rFonts w:ascii="Times New Roman" w:hAnsi="Times New Roman" w:cs="Times New Roman"/>
          <w:color w:val="000000"/>
          <w:sz w:val="24"/>
        </w:rPr>
        <w:t xml:space="preserve">законом </w:t>
      </w:r>
      <w:r w:rsidRPr="00826BC1">
        <w:rPr>
          <w:rFonts w:ascii="Times New Roman" w:hAnsi="Times New Roman" w:cs="Times New Roman"/>
          <w:sz w:val="24"/>
        </w:rPr>
        <w:t xml:space="preserve">право участвовать в конкурсе на заключение договора о целевом обучении (далее - конкурс) имеют граждане,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 Гражданин, участвующий в конкурсе, должен на момент поступления на муниципальную службу, а также в течение всего срока обязательного прохождения муниципальной службы после окончания целевого обучения, установленного договором о целевом обучении, соответствовать требованиям, установленным Федеральным </w:t>
      </w:r>
      <w:r w:rsidRPr="00826BC1">
        <w:rPr>
          <w:rFonts w:ascii="Times New Roman" w:hAnsi="Times New Roman" w:cs="Times New Roman"/>
          <w:color w:val="000000"/>
          <w:sz w:val="24"/>
        </w:rPr>
        <w:t>законом</w:t>
      </w:r>
      <w:r w:rsidRPr="00826BC1">
        <w:rPr>
          <w:rFonts w:ascii="Times New Roman" w:hAnsi="Times New Roman" w:cs="Times New Roman"/>
          <w:sz w:val="24"/>
        </w:rPr>
        <w:t xml:space="preserve"> для замещения должностей муниципальной службы.</w:t>
      </w:r>
    </w:p>
    <w:p w:rsidR="00591160" w:rsidRPr="00826BC1" w:rsidRDefault="00591160" w:rsidP="00591160">
      <w:pPr>
        <w:pStyle w:val="ConsPlusNormal0"/>
        <w:ind w:firstLine="540"/>
        <w:jc w:val="both"/>
        <w:rPr>
          <w:rFonts w:ascii="Times New Roman" w:hAnsi="Times New Roman" w:cs="Times New Roman"/>
          <w:sz w:val="24"/>
        </w:rPr>
      </w:pPr>
      <w:r w:rsidRPr="00826BC1">
        <w:rPr>
          <w:rFonts w:ascii="Times New Roman" w:hAnsi="Times New Roman" w:cs="Times New Roman"/>
          <w:sz w:val="24"/>
        </w:rPr>
        <w:t>3. Договор о целевом обучении может быть заключен с гражданином один раз.</w:t>
      </w:r>
    </w:p>
    <w:p w:rsidR="00591160" w:rsidRPr="00826BC1" w:rsidRDefault="00591160" w:rsidP="00591160">
      <w:pPr>
        <w:pStyle w:val="ConsPlusNormal0"/>
        <w:ind w:firstLine="540"/>
        <w:jc w:val="both"/>
        <w:rPr>
          <w:rFonts w:ascii="Times New Roman" w:hAnsi="Times New Roman" w:cs="Times New Roman"/>
          <w:sz w:val="24"/>
        </w:rPr>
      </w:pPr>
      <w:r w:rsidRPr="00826BC1">
        <w:rPr>
          <w:rFonts w:ascii="Times New Roman" w:hAnsi="Times New Roman" w:cs="Times New Roman"/>
          <w:sz w:val="24"/>
        </w:rPr>
        <w:t>4. Конкурс объявляется Ад</w:t>
      </w:r>
      <w:r w:rsidR="00445311">
        <w:rPr>
          <w:rFonts w:ascii="Times New Roman" w:hAnsi="Times New Roman" w:cs="Times New Roman"/>
          <w:sz w:val="24"/>
        </w:rPr>
        <w:t xml:space="preserve">министрацией Конаковского </w:t>
      </w:r>
      <w:r w:rsidR="00ED6368">
        <w:rPr>
          <w:rFonts w:ascii="Times New Roman" w:hAnsi="Times New Roman" w:cs="Times New Roman"/>
          <w:sz w:val="24"/>
        </w:rPr>
        <w:t xml:space="preserve">муниципального </w:t>
      </w:r>
      <w:r w:rsidR="00445311">
        <w:rPr>
          <w:rFonts w:ascii="Times New Roman" w:hAnsi="Times New Roman" w:cs="Times New Roman"/>
          <w:sz w:val="24"/>
        </w:rPr>
        <w:t>округа</w:t>
      </w:r>
      <w:r w:rsidRPr="00826BC1">
        <w:rPr>
          <w:rFonts w:ascii="Times New Roman" w:hAnsi="Times New Roman" w:cs="Times New Roman"/>
          <w:sz w:val="24"/>
        </w:rPr>
        <w:t xml:space="preserve"> и проводится конкурсной комиссией.</w:t>
      </w:r>
    </w:p>
    <w:p w:rsidR="00591160" w:rsidRPr="00826BC1" w:rsidRDefault="00591160" w:rsidP="00591160">
      <w:pPr>
        <w:pStyle w:val="ConsPlusNormal0"/>
        <w:ind w:firstLine="540"/>
        <w:jc w:val="both"/>
        <w:rPr>
          <w:rFonts w:ascii="Times New Roman" w:hAnsi="Times New Roman" w:cs="Times New Roman"/>
          <w:sz w:val="24"/>
        </w:rPr>
      </w:pPr>
      <w:r w:rsidRPr="00826BC1">
        <w:rPr>
          <w:rFonts w:ascii="Times New Roman" w:hAnsi="Times New Roman" w:cs="Times New Roman"/>
          <w:sz w:val="24"/>
        </w:rPr>
        <w:t xml:space="preserve">Формирование конкурсной комиссии и порядок ее деятельности определяется муниципальным правовым актом </w:t>
      </w:r>
      <w:r w:rsidR="00445311">
        <w:rPr>
          <w:rFonts w:ascii="Times New Roman" w:hAnsi="Times New Roman" w:cs="Times New Roman"/>
          <w:sz w:val="24"/>
        </w:rPr>
        <w:t xml:space="preserve">Администрации Конаковского </w:t>
      </w:r>
      <w:r w:rsidR="00ED6368">
        <w:rPr>
          <w:rFonts w:ascii="Times New Roman" w:hAnsi="Times New Roman" w:cs="Times New Roman"/>
          <w:sz w:val="24"/>
        </w:rPr>
        <w:t xml:space="preserve">муниципального </w:t>
      </w:r>
      <w:r w:rsidR="00445311">
        <w:rPr>
          <w:rFonts w:ascii="Times New Roman" w:hAnsi="Times New Roman" w:cs="Times New Roman"/>
          <w:sz w:val="24"/>
        </w:rPr>
        <w:t>округа</w:t>
      </w:r>
      <w:r w:rsidRPr="00826BC1">
        <w:rPr>
          <w:rFonts w:ascii="Times New Roman" w:hAnsi="Times New Roman" w:cs="Times New Roman"/>
          <w:sz w:val="24"/>
        </w:rPr>
        <w:t>.</w:t>
      </w:r>
    </w:p>
    <w:p w:rsidR="00591160" w:rsidRPr="00826BC1" w:rsidRDefault="00591160" w:rsidP="00591160">
      <w:pPr>
        <w:pStyle w:val="ConsPlusNormal0"/>
        <w:ind w:firstLine="540"/>
        <w:jc w:val="both"/>
        <w:rPr>
          <w:rFonts w:ascii="Times New Roman" w:hAnsi="Times New Roman" w:cs="Times New Roman"/>
          <w:sz w:val="24"/>
        </w:rPr>
      </w:pPr>
      <w:r w:rsidRPr="00826BC1">
        <w:rPr>
          <w:rFonts w:ascii="Times New Roman" w:hAnsi="Times New Roman" w:cs="Times New Roman"/>
          <w:sz w:val="24"/>
        </w:rPr>
        <w:t>5. Информация о проведении конкурса подлежит официальному опубликованию (обнародованию) Ад</w:t>
      </w:r>
      <w:r w:rsidR="00445311">
        <w:rPr>
          <w:rFonts w:ascii="Times New Roman" w:hAnsi="Times New Roman" w:cs="Times New Roman"/>
          <w:sz w:val="24"/>
        </w:rPr>
        <w:t>министрацией Конаковского</w:t>
      </w:r>
      <w:r w:rsidR="00E2050B">
        <w:rPr>
          <w:rFonts w:ascii="Times New Roman" w:hAnsi="Times New Roman" w:cs="Times New Roman"/>
          <w:sz w:val="24"/>
        </w:rPr>
        <w:t xml:space="preserve"> муниципального</w:t>
      </w:r>
      <w:r w:rsidR="00445311">
        <w:rPr>
          <w:rFonts w:ascii="Times New Roman" w:hAnsi="Times New Roman" w:cs="Times New Roman"/>
          <w:sz w:val="24"/>
        </w:rPr>
        <w:t xml:space="preserve"> округа</w:t>
      </w:r>
      <w:r w:rsidRPr="00826BC1">
        <w:rPr>
          <w:rFonts w:ascii="Times New Roman" w:hAnsi="Times New Roman" w:cs="Times New Roman"/>
          <w:sz w:val="24"/>
        </w:rPr>
        <w:t xml:space="preserve"> в соответствии с федеральным законодательством, а также размещается на официальном сайте Конаков</w:t>
      </w:r>
      <w:r w:rsidR="00445311">
        <w:rPr>
          <w:rFonts w:ascii="Times New Roman" w:hAnsi="Times New Roman" w:cs="Times New Roman"/>
          <w:sz w:val="24"/>
        </w:rPr>
        <w:t>ского муниципального округа</w:t>
      </w:r>
      <w:r w:rsidRPr="00826BC1">
        <w:rPr>
          <w:rFonts w:ascii="Times New Roman" w:hAnsi="Times New Roman" w:cs="Times New Roman"/>
          <w:sz w:val="24"/>
        </w:rPr>
        <w:t xml:space="preserve"> Тверской области в информационно-телекоммуникационной сети Интернет не позднее, чем за один месяц до даты проведения конкурса.</w:t>
      </w:r>
    </w:p>
    <w:p w:rsidR="00591160" w:rsidRPr="00826BC1" w:rsidRDefault="00591160" w:rsidP="00591160">
      <w:pPr>
        <w:pStyle w:val="ConsPlusNormal0"/>
        <w:ind w:firstLine="540"/>
        <w:jc w:val="both"/>
        <w:rPr>
          <w:rFonts w:ascii="Times New Roman" w:hAnsi="Times New Roman" w:cs="Times New Roman"/>
          <w:sz w:val="24"/>
        </w:rPr>
      </w:pPr>
      <w:r w:rsidRPr="00826BC1">
        <w:rPr>
          <w:rFonts w:ascii="Times New Roman" w:hAnsi="Times New Roman" w:cs="Times New Roman"/>
          <w:sz w:val="24"/>
        </w:rPr>
        <w:t>6. Информация о проведении конкурса должна содержать следующие сведения:</w:t>
      </w:r>
    </w:p>
    <w:p w:rsidR="00591160" w:rsidRPr="00826BC1" w:rsidRDefault="00591160" w:rsidP="00591160">
      <w:pPr>
        <w:pStyle w:val="ConsPlusNormal0"/>
        <w:ind w:firstLine="540"/>
        <w:jc w:val="both"/>
        <w:rPr>
          <w:rFonts w:ascii="Times New Roman" w:hAnsi="Times New Roman" w:cs="Times New Roman"/>
          <w:sz w:val="24"/>
        </w:rPr>
      </w:pPr>
      <w:r w:rsidRPr="00826BC1">
        <w:rPr>
          <w:rFonts w:ascii="Times New Roman" w:hAnsi="Times New Roman" w:cs="Times New Roman"/>
          <w:sz w:val="24"/>
        </w:rPr>
        <w:t>а) наименование группы должностей муниципальной службы, на которые могут быть назначены граждане (муниципальные служащие) после окончания обучения;</w:t>
      </w:r>
    </w:p>
    <w:p w:rsidR="00591160" w:rsidRPr="00826BC1" w:rsidRDefault="00591160" w:rsidP="00591160">
      <w:pPr>
        <w:pStyle w:val="ConsPlusNormal0"/>
        <w:ind w:firstLine="540"/>
        <w:jc w:val="both"/>
        <w:rPr>
          <w:rFonts w:ascii="Times New Roman" w:hAnsi="Times New Roman" w:cs="Times New Roman"/>
          <w:sz w:val="24"/>
        </w:rPr>
      </w:pPr>
      <w:r w:rsidRPr="00826BC1">
        <w:rPr>
          <w:rFonts w:ascii="Times New Roman" w:hAnsi="Times New Roman" w:cs="Times New Roman"/>
          <w:sz w:val="24"/>
        </w:rPr>
        <w:t xml:space="preserve">б) квалификационные требования для замещения должностей в соответствии с группой должностей муниципальной службы; </w:t>
      </w:r>
    </w:p>
    <w:p w:rsidR="00591160" w:rsidRPr="00826BC1" w:rsidRDefault="00591160" w:rsidP="00591160">
      <w:pPr>
        <w:pStyle w:val="ConsPlusNormal0"/>
        <w:ind w:firstLine="540"/>
        <w:jc w:val="both"/>
        <w:rPr>
          <w:rFonts w:ascii="Times New Roman" w:hAnsi="Times New Roman" w:cs="Times New Roman"/>
          <w:sz w:val="24"/>
        </w:rPr>
      </w:pPr>
      <w:r w:rsidRPr="00826BC1">
        <w:rPr>
          <w:rFonts w:ascii="Times New Roman" w:hAnsi="Times New Roman" w:cs="Times New Roman"/>
          <w:sz w:val="24"/>
        </w:rPr>
        <w:t xml:space="preserve">в) условия прохождения муниципальной службы, включая ограничения и запреты, предусмотренные статьями 13 и 14 Федерального закона от 02.03.2007 №25-ФЗ </w:t>
      </w:r>
      <w:r>
        <w:rPr>
          <w:rFonts w:ascii="Times New Roman" w:hAnsi="Times New Roman" w:cs="Times New Roman"/>
          <w:sz w:val="24"/>
        </w:rPr>
        <w:t>«</w:t>
      </w:r>
      <w:r w:rsidRPr="00826BC1">
        <w:rPr>
          <w:rFonts w:ascii="Times New Roman" w:hAnsi="Times New Roman" w:cs="Times New Roman"/>
          <w:sz w:val="24"/>
        </w:rPr>
        <w:t>О муниципальной службе в Российской Федерации</w:t>
      </w:r>
      <w:r>
        <w:rPr>
          <w:rFonts w:ascii="Times New Roman" w:hAnsi="Times New Roman" w:cs="Times New Roman"/>
          <w:sz w:val="24"/>
        </w:rPr>
        <w:t>»</w:t>
      </w:r>
      <w:r w:rsidRPr="00826BC1">
        <w:rPr>
          <w:rFonts w:ascii="Times New Roman" w:hAnsi="Times New Roman" w:cs="Times New Roman"/>
          <w:sz w:val="24"/>
        </w:rPr>
        <w:t xml:space="preserve">, требования о предотвращении или об урегулировании конфликта интересов и обязанности, установленные Федеральным законом от 25.12.2008 №273-ФЗ </w:t>
      </w:r>
      <w:r>
        <w:rPr>
          <w:rFonts w:ascii="Times New Roman" w:hAnsi="Times New Roman" w:cs="Times New Roman"/>
          <w:sz w:val="24"/>
        </w:rPr>
        <w:t>«</w:t>
      </w:r>
      <w:r w:rsidRPr="00826BC1">
        <w:rPr>
          <w:rFonts w:ascii="Times New Roman" w:hAnsi="Times New Roman" w:cs="Times New Roman"/>
          <w:sz w:val="24"/>
        </w:rPr>
        <w:t>О противодействии коррупции</w:t>
      </w:r>
      <w:r>
        <w:rPr>
          <w:rFonts w:ascii="Times New Roman" w:hAnsi="Times New Roman" w:cs="Times New Roman"/>
          <w:sz w:val="24"/>
        </w:rPr>
        <w:t>»</w:t>
      </w:r>
      <w:r w:rsidRPr="00826BC1">
        <w:rPr>
          <w:rFonts w:ascii="Times New Roman" w:hAnsi="Times New Roman" w:cs="Times New Roman"/>
          <w:sz w:val="24"/>
        </w:rPr>
        <w:t xml:space="preserve"> и другими федеральными законами;</w:t>
      </w:r>
    </w:p>
    <w:p w:rsidR="00591160" w:rsidRPr="00826BC1" w:rsidRDefault="00591160" w:rsidP="00591160">
      <w:pPr>
        <w:pStyle w:val="ConsPlusNormal0"/>
        <w:ind w:firstLine="540"/>
        <w:jc w:val="both"/>
        <w:rPr>
          <w:rFonts w:ascii="Times New Roman" w:hAnsi="Times New Roman" w:cs="Times New Roman"/>
          <w:sz w:val="24"/>
        </w:rPr>
      </w:pPr>
      <w:r w:rsidRPr="00826BC1">
        <w:rPr>
          <w:rFonts w:ascii="Times New Roman" w:hAnsi="Times New Roman" w:cs="Times New Roman"/>
          <w:sz w:val="24"/>
        </w:rPr>
        <w:t>г) место и время приема документов, подлежащих представлению в соответствии с пунктом 7 настоящего Положения, срок, до истечения которого они принимаются;</w:t>
      </w:r>
    </w:p>
    <w:p w:rsidR="00591160" w:rsidRPr="00826BC1" w:rsidRDefault="00591160" w:rsidP="00591160">
      <w:pPr>
        <w:pStyle w:val="ConsPlusNormal0"/>
        <w:ind w:firstLine="540"/>
        <w:jc w:val="both"/>
        <w:rPr>
          <w:rFonts w:ascii="Times New Roman" w:hAnsi="Times New Roman" w:cs="Times New Roman"/>
          <w:sz w:val="24"/>
        </w:rPr>
      </w:pPr>
      <w:r w:rsidRPr="00826BC1">
        <w:rPr>
          <w:rFonts w:ascii="Times New Roman" w:hAnsi="Times New Roman" w:cs="Times New Roman"/>
          <w:sz w:val="24"/>
        </w:rPr>
        <w:t>д) дата проведения конкурса, место и порядок его проведения.</w:t>
      </w:r>
    </w:p>
    <w:p w:rsidR="00591160" w:rsidRPr="00826BC1" w:rsidRDefault="00591160" w:rsidP="00591160">
      <w:pPr>
        <w:pStyle w:val="ConsPlusNormal0"/>
        <w:ind w:firstLine="540"/>
        <w:jc w:val="both"/>
        <w:rPr>
          <w:rFonts w:ascii="Times New Roman" w:hAnsi="Times New Roman" w:cs="Times New Roman"/>
          <w:sz w:val="24"/>
        </w:rPr>
      </w:pPr>
      <w:r w:rsidRPr="00826BC1">
        <w:rPr>
          <w:rFonts w:ascii="Times New Roman" w:hAnsi="Times New Roman" w:cs="Times New Roman"/>
          <w:sz w:val="24"/>
        </w:rPr>
        <w:t>7. Гражданин, изъявивший желание участвовать в конкурсе, представляет в орган местного самоуправления:</w:t>
      </w:r>
    </w:p>
    <w:p w:rsidR="00591160" w:rsidRPr="00826BC1" w:rsidRDefault="00591160" w:rsidP="00591160">
      <w:pPr>
        <w:pStyle w:val="ConsPlusNormal0"/>
        <w:ind w:firstLine="540"/>
        <w:jc w:val="both"/>
        <w:rPr>
          <w:rFonts w:ascii="Times New Roman" w:hAnsi="Times New Roman" w:cs="Times New Roman"/>
          <w:sz w:val="24"/>
        </w:rPr>
      </w:pPr>
      <w:r w:rsidRPr="00826BC1">
        <w:rPr>
          <w:rFonts w:ascii="Times New Roman" w:hAnsi="Times New Roman" w:cs="Times New Roman"/>
          <w:sz w:val="24"/>
        </w:rPr>
        <w:t xml:space="preserve">а) заявление в письменной форме, в котором он подтверждает, что ознакомлен с информацией об ограничениях и запретах, предусмотренных статьями 13 и 14 Федерального закона от 02.03.2007 №25-ФЗ </w:t>
      </w:r>
      <w:r>
        <w:rPr>
          <w:rFonts w:ascii="Times New Roman" w:hAnsi="Times New Roman" w:cs="Times New Roman"/>
          <w:sz w:val="24"/>
        </w:rPr>
        <w:t>«</w:t>
      </w:r>
      <w:r w:rsidRPr="00826BC1">
        <w:rPr>
          <w:rFonts w:ascii="Times New Roman" w:hAnsi="Times New Roman" w:cs="Times New Roman"/>
          <w:sz w:val="24"/>
        </w:rPr>
        <w:t>О муниципальной службе в Российской Федерации</w:t>
      </w:r>
      <w:r>
        <w:rPr>
          <w:rFonts w:ascii="Times New Roman" w:hAnsi="Times New Roman" w:cs="Times New Roman"/>
          <w:sz w:val="24"/>
        </w:rPr>
        <w:t>»</w:t>
      </w:r>
      <w:r w:rsidRPr="00826BC1">
        <w:rPr>
          <w:rFonts w:ascii="Times New Roman" w:hAnsi="Times New Roman" w:cs="Times New Roman"/>
          <w:sz w:val="24"/>
        </w:rPr>
        <w:t xml:space="preserve">, о требованиях о предотвращении или об урегулировании конфликта интересов и об обязанностях, установленных Федеральным законом от 25.12.2008 №273-ФЗ </w:t>
      </w:r>
      <w:r>
        <w:rPr>
          <w:rFonts w:ascii="Times New Roman" w:hAnsi="Times New Roman" w:cs="Times New Roman"/>
          <w:sz w:val="24"/>
        </w:rPr>
        <w:t>«</w:t>
      </w:r>
      <w:r w:rsidRPr="00826BC1">
        <w:rPr>
          <w:rFonts w:ascii="Times New Roman" w:hAnsi="Times New Roman" w:cs="Times New Roman"/>
          <w:sz w:val="24"/>
        </w:rPr>
        <w:t>О противодействии коррупции</w:t>
      </w:r>
      <w:r>
        <w:rPr>
          <w:rFonts w:ascii="Times New Roman" w:hAnsi="Times New Roman" w:cs="Times New Roman"/>
          <w:sz w:val="24"/>
        </w:rPr>
        <w:t>»</w:t>
      </w:r>
      <w:r w:rsidRPr="00826BC1">
        <w:rPr>
          <w:rFonts w:ascii="Times New Roman" w:hAnsi="Times New Roman" w:cs="Times New Roman"/>
          <w:sz w:val="24"/>
        </w:rPr>
        <w:t xml:space="preserve"> и другими федеральными законами;</w:t>
      </w:r>
    </w:p>
    <w:p w:rsidR="00591160" w:rsidRPr="00826BC1" w:rsidRDefault="00591160" w:rsidP="00591160">
      <w:pPr>
        <w:pStyle w:val="ConsPlusNormal0"/>
        <w:ind w:firstLine="540"/>
        <w:jc w:val="both"/>
        <w:rPr>
          <w:rFonts w:ascii="Times New Roman" w:hAnsi="Times New Roman" w:cs="Times New Roman"/>
          <w:sz w:val="24"/>
        </w:rPr>
      </w:pPr>
      <w:r w:rsidRPr="00826BC1">
        <w:rPr>
          <w:rFonts w:ascii="Times New Roman" w:hAnsi="Times New Roman" w:cs="Times New Roman"/>
          <w:sz w:val="24"/>
        </w:rPr>
        <w:t>б) анкету, заполненную гражданином по форме, утвержденной правительством Российской Федерации для представления в орган местного самоуправления гражданином, поступающим на муниципальную службу, с приложением фотографии и подписанную им;</w:t>
      </w:r>
    </w:p>
    <w:p w:rsidR="00591160" w:rsidRPr="00826BC1" w:rsidRDefault="00591160" w:rsidP="00591160">
      <w:pPr>
        <w:pStyle w:val="ConsPlusNormal0"/>
        <w:ind w:firstLine="540"/>
        <w:jc w:val="both"/>
        <w:rPr>
          <w:rFonts w:ascii="Times New Roman" w:hAnsi="Times New Roman" w:cs="Times New Roman"/>
          <w:sz w:val="24"/>
        </w:rPr>
      </w:pPr>
      <w:r w:rsidRPr="00826BC1">
        <w:rPr>
          <w:rFonts w:ascii="Times New Roman" w:hAnsi="Times New Roman" w:cs="Times New Roman"/>
          <w:sz w:val="24"/>
        </w:rPr>
        <w:t>в) копию паспорта (паспорт предъявляется лично по прибытии на конкурс);</w:t>
      </w:r>
    </w:p>
    <w:p w:rsidR="00591160" w:rsidRPr="00826BC1" w:rsidRDefault="00591160" w:rsidP="00591160">
      <w:pPr>
        <w:pStyle w:val="ConsPlusNormal0"/>
        <w:ind w:firstLine="540"/>
        <w:jc w:val="both"/>
        <w:rPr>
          <w:rFonts w:ascii="Times New Roman" w:hAnsi="Times New Roman" w:cs="Times New Roman"/>
          <w:sz w:val="24"/>
        </w:rPr>
      </w:pPr>
      <w:r w:rsidRPr="00826BC1">
        <w:rPr>
          <w:rFonts w:ascii="Times New Roman" w:hAnsi="Times New Roman" w:cs="Times New Roman"/>
          <w:sz w:val="24"/>
        </w:rPr>
        <w:t>г) копию трудовой книжки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трудовую (служебную) деятельность гражданина (за исключением случаев, когда трудовая книжка (служебная) деятельность ранее не осу</w:t>
      </w:r>
      <w:r w:rsidR="00ED7004">
        <w:rPr>
          <w:rFonts w:ascii="Times New Roman" w:hAnsi="Times New Roman" w:cs="Times New Roman"/>
          <w:sz w:val="24"/>
        </w:rPr>
        <w:t>ществлялась).</w:t>
      </w:r>
    </w:p>
    <w:p w:rsidR="00591160" w:rsidRPr="00826BC1" w:rsidRDefault="00591160" w:rsidP="00591160">
      <w:pPr>
        <w:pStyle w:val="ConsPlusNormal0"/>
        <w:ind w:firstLine="540"/>
        <w:jc w:val="both"/>
        <w:rPr>
          <w:rFonts w:ascii="Times New Roman" w:hAnsi="Times New Roman" w:cs="Times New Roman"/>
          <w:sz w:val="24"/>
        </w:rPr>
      </w:pPr>
      <w:r w:rsidRPr="00826BC1">
        <w:rPr>
          <w:rFonts w:ascii="Times New Roman" w:hAnsi="Times New Roman" w:cs="Times New Roman"/>
          <w:sz w:val="24"/>
        </w:rPr>
        <w:t>Гражданин, не достигший возраста 18 лет, дополнительно представляет оформленное в письменной форме согласие своих родителей (законных представителей) на участие в конкурсе, за исключением граждан, не достигших возраста 18 лет, но в соответствии с пунктом 2 статьи 21 и статьей 27 Гражданского кодекса Российской Федерации признанных полностью дееспособными.</w:t>
      </w:r>
    </w:p>
    <w:p w:rsidR="00591160" w:rsidRPr="00445311" w:rsidRDefault="00591160" w:rsidP="00591160">
      <w:pPr>
        <w:ind w:firstLine="709"/>
        <w:jc w:val="both"/>
        <w:rPr>
          <w:sz w:val="24"/>
          <w:szCs w:val="24"/>
        </w:rPr>
      </w:pPr>
      <w:r w:rsidRPr="00445311">
        <w:rPr>
          <w:sz w:val="24"/>
          <w:szCs w:val="24"/>
        </w:rPr>
        <w:t>8. Конкурс проводится в два этапа.</w:t>
      </w:r>
    </w:p>
    <w:p w:rsidR="00591160" w:rsidRPr="00445311" w:rsidRDefault="00591160" w:rsidP="00591160">
      <w:pPr>
        <w:ind w:firstLine="709"/>
        <w:jc w:val="both"/>
        <w:rPr>
          <w:sz w:val="24"/>
          <w:szCs w:val="24"/>
        </w:rPr>
      </w:pPr>
      <w:r w:rsidRPr="00445311">
        <w:rPr>
          <w:sz w:val="24"/>
          <w:szCs w:val="24"/>
        </w:rPr>
        <w:t>На первом этапе конкурсной комиссией проводится заседание, на котором без участия граждан, претендующих на заключение договора о целевом обучении, проверяется полнота представленных ими документов, предусмотренных пунктом 7 настоящего Порядка, и оценивается соответствие граждан требованиям, предъявляемым к кандидатам на должности муниципальной службы, с учетом получаемого образования.</w:t>
      </w:r>
    </w:p>
    <w:p w:rsidR="00591160" w:rsidRPr="00445311" w:rsidRDefault="00591160" w:rsidP="00591160">
      <w:pPr>
        <w:ind w:firstLine="709"/>
        <w:jc w:val="both"/>
        <w:rPr>
          <w:sz w:val="24"/>
          <w:szCs w:val="24"/>
        </w:rPr>
      </w:pPr>
      <w:r w:rsidRPr="00445311">
        <w:rPr>
          <w:sz w:val="24"/>
          <w:szCs w:val="24"/>
        </w:rPr>
        <w:t>При выявлении противоречивых сведений в документах, представленных гражданином в соответствии с пунктом 7 настоящего Порядка, по решению руководителя органа местного самоуправления осуществляется проверка достоверности и полноты персональных данных и иной информации, содержащейся в указанных документах.</w:t>
      </w:r>
    </w:p>
    <w:p w:rsidR="00591160" w:rsidRPr="00445311" w:rsidRDefault="00591160" w:rsidP="00591160">
      <w:pPr>
        <w:ind w:firstLine="709"/>
        <w:jc w:val="both"/>
        <w:rPr>
          <w:sz w:val="24"/>
          <w:szCs w:val="24"/>
        </w:rPr>
      </w:pPr>
      <w:r w:rsidRPr="00445311">
        <w:rPr>
          <w:sz w:val="24"/>
          <w:szCs w:val="24"/>
        </w:rPr>
        <w:t>Гражданин не допускается к участию во втором этапе конкурса в следующих случаях:</w:t>
      </w:r>
    </w:p>
    <w:p w:rsidR="00591160" w:rsidRPr="00445311" w:rsidRDefault="00591160" w:rsidP="00591160">
      <w:pPr>
        <w:ind w:firstLine="709"/>
        <w:jc w:val="both"/>
        <w:rPr>
          <w:sz w:val="24"/>
          <w:szCs w:val="24"/>
        </w:rPr>
      </w:pPr>
      <w:r w:rsidRPr="00445311">
        <w:rPr>
          <w:sz w:val="24"/>
          <w:szCs w:val="24"/>
        </w:rPr>
        <w:t>а) в связи с несоответствием гражданина требованиям, установленным пунктами 2 и 3 настоящего Порядка;</w:t>
      </w:r>
    </w:p>
    <w:p w:rsidR="00591160" w:rsidRPr="00445311" w:rsidRDefault="00591160" w:rsidP="00591160">
      <w:pPr>
        <w:ind w:firstLine="709"/>
        <w:jc w:val="both"/>
        <w:rPr>
          <w:sz w:val="24"/>
          <w:szCs w:val="24"/>
        </w:rPr>
      </w:pPr>
      <w:r w:rsidRPr="00445311">
        <w:rPr>
          <w:sz w:val="24"/>
          <w:szCs w:val="24"/>
        </w:rPr>
        <w:t>б) в случае выявления недостоверных или неполных сведений в документах, представленных в соответствии с пунктом 7 настоящего Порядка, и невозможности устранить эти недостатки в ходе проверки, указанной в абзаце третьем настоящего пункта.</w:t>
      </w:r>
    </w:p>
    <w:p w:rsidR="00591160" w:rsidRPr="00445311" w:rsidRDefault="00591160" w:rsidP="00591160">
      <w:pPr>
        <w:ind w:firstLine="709"/>
        <w:jc w:val="both"/>
        <w:rPr>
          <w:sz w:val="24"/>
          <w:szCs w:val="24"/>
        </w:rPr>
      </w:pPr>
      <w:r w:rsidRPr="00445311">
        <w:rPr>
          <w:sz w:val="24"/>
          <w:szCs w:val="24"/>
        </w:rPr>
        <w:t>Результатом первого этапа конкурса является допуск к участию во втором этапе конкурса либо отказ в допуске. Решение оформляется протоколом конкурсной комиссии.</w:t>
      </w:r>
    </w:p>
    <w:p w:rsidR="00591160" w:rsidRPr="00445311" w:rsidRDefault="00591160" w:rsidP="00591160">
      <w:pPr>
        <w:ind w:firstLine="709"/>
        <w:jc w:val="both"/>
        <w:rPr>
          <w:sz w:val="24"/>
          <w:szCs w:val="24"/>
        </w:rPr>
      </w:pPr>
      <w:r w:rsidRPr="00445311">
        <w:rPr>
          <w:sz w:val="24"/>
          <w:szCs w:val="24"/>
        </w:rPr>
        <w:t>В течение трех рабочих дней со дня проведения заседания конкурсная комиссия письменно информирует граждан о результатах первого этапа конкурса.</w:t>
      </w:r>
    </w:p>
    <w:p w:rsidR="00591160" w:rsidRPr="00445311" w:rsidRDefault="00591160" w:rsidP="00591160">
      <w:pPr>
        <w:ind w:firstLine="709"/>
        <w:jc w:val="both"/>
        <w:rPr>
          <w:sz w:val="24"/>
          <w:szCs w:val="24"/>
        </w:rPr>
      </w:pPr>
      <w:r w:rsidRPr="00445311">
        <w:rPr>
          <w:sz w:val="24"/>
          <w:szCs w:val="24"/>
        </w:rPr>
        <w:t>Второй этап конкурса проводится не позднее, чем через 15 рабочих дней после дня проведения первого этапа конкурса.</w:t>
      </w:r>
    </w:p>
    <w:p w:rsidR="00591160" w:rsidRPr="00445311" w:rsidRDefault="00591160" w:rsidP="00591160">
      <w:pPr>
        <w:ind w:firstLine="709"/>
        <w:jc w:val="both"/>
        <w:rPr>
          <w:sz w:val="24"/>
          <w:szCs w:val="24"/>
        </w:rPr>
      </w:pPr>
      <w:r w:rsidRPr="00445311">
        <w:rPr>
          <w:sz w:val="24"/>
          <w:szCs w:val="24"/>
        </w:rPr>
        <w:t>Личное участие граждан во втором этапе конкурсного отбора обязательно.</w:t>
      </w:r>
    </w:p>
    <w:p w:rsidR="00591160" w:rsidRPr="00445311" w:rsidRDefault="00591160" w:rsidP="00591160">
      <w:pPr>
        <w:ind w:firstLine="709"/>
        <w:jc w:val="both"/>
        <w:rPr>
          <w:sz w:val="24"/>
          <w:szCs w:val="24"/>
        </w:rPr>
      </w:pPr>
      <w:r w:rsidRPr="00445311">
        <w:rPr>
          <w:sz w:val="24"/>
          <w:szCs w:val="24"/>
        </w:rPr>
        <w:t>Второй этап конкурса заключается в оценке конкурсной комиссией теоретических знаний граждан путем проведения индивидуального собеседования.</w:t>
      </w:r>
    </w:p>
    <w:p w:rsidR="00591160" w:rsidRPr="00445311" w:rsidRDefault="00591160" w:rsidP="00591160">
      <w:pPr>
        <w:ind w:firstLine="709"/>
        <w:jc w:val="both"/>
        <w:rPr>
          <w:sz w:val="24"/>
          <w:szCs w:val="24"/>
        </w:rPr>
      </w:pPr>
      <w:r w:rsidRPr="00445311">
        <w:rPr>
          <w:sz w:val="24"/>
          <w:szCs w:val="24"/>
        </w:rPr>
        <w:t>Гражданам задается по десять вопросов на знание Конституции Российской Федерации, федерального законодательства и законодательства Тверской области о муниципальной службе и местном самоуправлении по единому перечню вопросов, подготовленных конкурсной комиссией.</w:t>
      </w:r>
    </w:p>
    <w:p w:rsidR="00591160" w:rsidRPr="00445311" w:rsidRDefault="00591160" w:rsidP="00591160">
      <w:pPr>
        <w:ind w:firstLine="709"/>
        <w:jc w:val="both"/>
        <w:rPr>
          <w:sz w:val="24"/>
          <w:szCs w:val="24"/>
        </w:rPr>
      </w:pPr>
      <w:r w:rsidRPr="00445311">
        <w:rPr>
          <w:sz w:val="24"/>
          <w:szCs w:val="24"/>
        </w:rPr>
        <w:t>По итогам проведения индивидуального собеседования каждый член конкурсной комиссии выставляет претенденту баллы, исходя из следующего критерия: один правильный ответ равен одному баллу, неправильный ответ - ноль баллов, которые суммируются.</w:t>
      </w:r>
    </w:p>
    <w:p w:rsidR="00591160" w:rsidRPr="00445311" w:rsidRDefault="00591160" w:rsidP="00591160">
      <w:pPr>
        <w:ind w:firstLine="709"/>
        <w:jc w:val="both"/>
        <w:rPr>
          <w:sz w:val="24"/>
          <w:szCs w:val="24"/>
        </w:rPr>
      </w:pPr>
      <w:r w:rsidRPr="00445311">
        <w:rPr>
          <w:sz w:val="24"/>
          <w:szCs w:val="24"/>
        </w:rPr>
        <w:t>Победителем признается гражданин, набравший наибольшее количество баллов.</w:t>
      </w:r>
    </w:p>
    <w:p w:rsidR="00591160" w:rsidRPr="00445311" w:rsidRDefault="00591160" w:rsidP="00591160">
      <w:pPr>
        <w:ind w:firstLine="709"/>
        <w:jc w:val="both"/>
        <w:rPr>
          <w:sz w:val="24"/>
          <w:szCs w:val="24"/>
        </w:rPr>
      </w:pPr>
      <w:r w:rsidRPr="00445311">
        <w:rPr>
          <w:sz w:val="24"/>
          <w:szCs w:val="24"/>
        </w:rPr>
        <w:t>В случае если по результатам второго этапа конкурса каждый из граждан, участвующих в конкурсе, набрал менее 50 процентов от максимально возможного количества баллов, конкурсная комиссия принимает решение о том, что в результате проведения конкурса не был выявлен победитель (победители) конкурса.</w:t>
      </w:r>
    </w:p>
    <w:p w:rsidR="00591160" w:rsidRPr="00445311" w:rsidRDefault="00591160" w:rsidP="00591160">
      <w:pPr>
        <w:ind w:firstLine="709"/>
        <w:jc w:val="both"/>
        <w:rPr>
          <w:sz w:val="24"/>
          <w:szCs w:val="24"/>
        </w:rPr>
      </w:pPr>
      <w:r w:rsidRPr="00445311">
        <w:rPr>
          <w:sz w:val="24"/>
          <w:szCs w:val="24"/>
        </w:rPr>
        <w:t>В случае если несколько граждан, участвующих в конкурсе, набрали одинаковое количество баллов, составляющее 50 процентов от их максимально возможного количества или более, решение конкурсной комиссии принимается открытым голосованием простым большинством голосов ее членов, присутствующих на заседании. При равенстве голосов решающим является голос председателя конкурсной комиссии.</w:t>
      </w:r>
    </w:p>
    <w:p w:rsidR="00591160" w:rsidRPr="00445311" w:rsidRDefault="00591160" w:rsidP="00591160">
      <w:pPr>
        <w:ind w:firstLine="709"/>
        <w:jc w:val="both"/>
        <w:rPr>
          <w:sz w:val="24"/>
          <w:szCs w:val="24"/>
        </w:rPr>
      </w:pPr>
      <w:r w:rsidRPr="00445311">
        <w:rPr>
          <w:sz w:val="24"/>
          <w:szCs w:val="24"/>
        </w:rPr>
        <w:t>Конкурс признается несостоявшимся в случае:</w:t>
      </w:r>
    </w:p>
    <w:p w:rsidR="00591160" w:rsidRPr="00445311" w:rsidRDefault="00591160" w:rsidP="00591160">
      <w:pPr>
        <w:ind w:firstLine="709"/>
        <w:jc w:val="both"/>
        <w:rPr>
          <w:sz w:val="24"/>
          <w:szCs w:val="24"/>
        </w:rPr>
      </w:pPr>
      <w:r w:rsidRPr="00445311">
        <w:rPr>
          <w:sz w:val="24"/>
          <w:szCs w:val="24"/>
        </w:rPr>
        <w:t>если по окончании установленного в объявлении о конкурсе срока не поступило заявлений и документов на участие в конкурсе;</w:t>
      </w:r>
    </w:p>
    <w:p w:rsidR="00591160" w:rsidRPr="00445311" w:rsidRDefault="00591160" w:rsidP="00591160">
      <w:pPr>
        <w:ind w:firstLine="709"/>
        <w:jc w:val="both"/>
        <w:rPr>
          <w:strike/>
          <w:sz w:val="24"/>
          <w:szCs w:val="24"/>
        </w:rPr>
      </w:pPr>
      <w:r w:rsidRPr="00445311">
        <w:rPr>
          <w:sz w:val="24"/>
          <w:szCs w:val="24"/>
        </w:rPr>
        <w:t>явки на второй этап конкурса менее двух граждан, допущенных к участию во втором этапе конкурса;</w:t>
      </w:r>
    </w:p>
    <w:p w:rsidR="00591160" w:rsidRPr="00445311" w:rsidRDefault="00591160" w:rsidP="00591160">
      <w:pPr>
        <w:ind w:firstLine="709"/>
        <w:jc w:val="both"/>
        <w:rPr>
          <w:sz w:val="24"/>
          <w:szCs w:val="24"/>
        </w:rPr>
      </w:pPr>
      <w:r w:rsidRPr="00445311">
        <w:rPr>
          <w:sz w:val="24"/>
          <w:szCs w:val="24"/>
        </w:rPr>
        <w:t xml:space="preserve">если по результатам первого этапа конкурса не осталось граждан, отвечающих требованиям, предусмотренным пунктами 2 и 3 настоящего Порядка; </w:t>
      </w:r>
    </w:p>
    <w:p w:rsidR="00591160" w:rsidRPr="00826BC1" w:rsidRDefault="00591160" w:rsidP="00591160">
      <w:pPr>
        <w:pStyle w:val="ConsPlusNormal0"/>
        <w:ind w:firstLine="540"/>
        <w:jc w:val="both"/>
        <w:rPr>
          <w:rFonts w:ascii="Times New Roman" w:hAnsi="Times New Roman" w:cs="Times New Roman"/>
          <w:sz w:val="24"/>
        </w:rPr>
      </w:pPr>
      <w:r w:rsidRPr="00826BC1">
        <w:rPr>
          <w:rFonts w:ascii="Times New Roman" w:hAnsi="Times New Roman" w:cs="Times New Roman"/>
          <w:sz w:val="24"/>
        </w:rPr>
        <w:t>если по результатам первого этапа конкурса выявлен один гражданин, подавший заявление на участие в конкурсе, отвечающий требованиям, предусмотренным пунктами 2 и 3 настоящего Порядка.</w:t>
      </w:r>
    </w:p>
    <w:p w:rsidR="00591160" w:rsidRPr="00826BC1" w:rsidRDefault="00591160" w:rsidP="00591160">
      <w:pPr>
        <w:pStyle w:val="ConsPlusNormal0"/>
        <w:ind w:firstLine="540"/>
        <w:jc w:val="both"/>
        <w:rPr>
          <w:rFonts w:ascii="Times New Roman" w:hAnsi="Times New Roman" w:cs="Times New Roman"/>
          <w:sz w:val="24"/>
        </w:rPr>
      </w:pPr>
      <w:r w:rsidRPr="00826BC1">
        <w:rPr>
          <w:rFonts w:ascii="Times New Roman" w:hAnsi="Times New Roman" w:cs="Times New Roman"/>
          <w:sz w:val="24"/>
        </w:rPr>
        <w:t>9. Результатом проведения конкурса являются определение конкурсной комиссией победителя и принятие решения органом местного самоуправления о заключении договора о целевом обучении.</w:t>
      </w:r>
    </w:p>
    <w:p w:rsidR="00591160" w:rsidRDefault="00591160" w:rsidP="00591160">
      <w:pPr>
        <w:pStyle w:val="ConsPlusNormal0"/>
        <w:ind w:firstLine="540"/>
        <w:jc w:val="both"/>
        <w:rPr>
          <w:rFonts w:ascii="Times New Roman" w:hAnsi="Times New Roman" w:cs="Times New Roman"/>
          <w:sz w:val="24"/>
        </w:rPr>
      </w:pPr>
      <w:r w:rsidRPr="00826BC1">
        <w:rPr>
          <w:rFonts w:ascii="Times New Roman" w:hAnsi="Times New Roman" w:cs="Times New Roman"/>
          <w:sz w:val="24"/>
        </w:rPr>
        <w:t>10. Гражданам, участвовавшим в конкурсе, сообщается о результатах в письменной форме в течение десяти дней со дня принятия решения органом местного самоуправления о заключении договора о целевом обучении.</w:t>
      </w:r>
    </w:p>
    <w:p w:rsidR="00ED7004" w:rsidRPr="00826BC1" w:rsidRDefault="00ED7004" w:rsidP="00591160">
      <w:pPr>
        <w:pStyle w:val="ConsPlusNormal0"/>
        <w:ind w:firstLine="540"/>
        <w:jc w:val="both"/>
        <w:rPr>
          <w:rFonts w:ascii="Times New Roman" w:hAnsi="Times New Roman" w:cs="Times New Roman"/>
          <w:sz w:val="24"/>
        </w:rPr>
      </w:pPr>
      <w:r>
        <w:rPr>
          <w:rFonts w:ascii="Times New Roman" w:hAnsi="Times New Roman" w:cs="Times New Roman"/>
          <w:sz w:val="24"/>
        </w:rPr>
        <w:t>11.  Администрация Конаковского муниципального округа вправе вне конкурсных процедур заключать догов</w:t>
      </w:r>
      <w:r w:rsidR="0055482A">
        <w:rPr>
          <w:rFonts w:ascii="Times New Roman" w:hAnsi="Times New Roman" w:cs="Times New Roman"/>
          <w:sz w:val="24"/>
        </w:rPr>
        <w:t>оры о целевом обучении.</w:t>
      </w:r>
    </w:p>
    <w:p w:rsidR="00591160" w:rsidRPr="00826BC1" w:rsidRDefault="0055482A" w:rsidP="00591160">
      <w:pPr>
        <w:pStyle w:val="ConsPlusNormal0"/>
        <w:ind w:firstLine="540"/>
        <w:jc w:val="both"/>
        <w:rPr>
          <w:rFonts w:ascii="Times New Roman" w:hAnsi="Times New Roman" w:cs="Times New Roman"/>
          <w:sz w:val="24"/>
        </w:rPr>
      </w:pPr>
      <w:r>
        <w:rPr>
          <w:rFonts w:ascii="Times New Roman" w:hAnsi="Times New Roman" w:cs="Times New Roman"/>
          <w:sz w:val="24"/>
        </w:rPr>
        <w:t>12</w:t>
      </w:r>
      <w:r w:rsidR="00591160" w:rsidRPr="00826BC1">
        <w:rPr>
          <w:rFonts w:ascii="Times New Roman" w:hAnsi="Times New Roman" w:cs="Times New Roman"/>
          <w:sz w:val="24"/>
        </w:rPr>
        <w:t>. Договор о целевом обучении заключается между Ад</w:t>
      </w:r>
      <w:r w:rsidR="00445311">
        <w:rPr>
          <w:rFonts w:ascii="Times New Roman" w:hAnsi="Times New Roman" w:cs="Times New Roman"/>
          <w:sz w:val="24"/>
        </w:rPr>
        <w:t xml:space="preserve">министрацией Конаковского </w:t>
      </w:r>
      <w:r w:rsidR="002662E4">
        <w:rPr>
          <w:rFonts w:ascii="Times New Roman" w:hAnsi="Times New Roman" w:cs="Times New Roman"/>
          <w:sz w:val="24"/>
        </w:rPr>
        <w:t xml:space="preserve">муниципального </w:t>
      </w:r>
      <w:r w:rsidR="00445311">
        <w:rPr>
          <w:rFonts w:ascii="Times New Roman" w:hAnsi="Times New Roman" w:cs="Times New Roman"/>
          <w:sz w:val="24"/>
        </w:rPr>
        <w:t>округа</w:t>
      </w:r>
      <w:r w:rsidR="00591160" w:rsidRPr="00826BC1">
        <w:rPr>
          <w:rFonts w:ascii="Times New Roman" w:hAnsi="Times New Roman" w:cs="Times New Roman"/>
          <w:sz w:val="24"/>
        </w:rPr>
        <w:t xml:space="preserve"> и гражданином, в количестве экземпляров по числу сторон договора не позднее 1 июля года приема на обучение в простой письменной форме. Типовая форма договора о целевом обучении утверждается Правительством Российской Федерации в соответствии с частью 7 статьи 56 Федерального закона от 29.12.2012 №273-ФЗ </w:t>
      </w:r>
      <w:r w:rsidR="00591160">
        <w:rPr>
          <w:rFonts w:ascii="Times New Roman" w:hAnsi="Times New Roman" w:cs="Times New Roman"/>
          <w:sz w:val="24"/>
        </w:rPr>
        <w:t>«</w:t>
      </w:r>
      <w:r w:rsidR="00591160" w:rsidRPr="00826BC1">
        <w:rPr>
          <w:rFonts w:ascii="Times New Roman" w:hAnsi="Times New Roman" w:cs="Times New Roman"/>
          <w:sz w:val="24"/>
        </w:rPr>
        <w:t>Об образовании в Российской Федерации</w:t>
      </w:r>
      <w:r w:rsidR="00591160">
        <w:rPr>
          <w:rFonts w:ascii="Times New Roman" w:hAnsi="Times New Roman" w:cs="Times New Roman"/>
          <w:sz w:val="24"/>
        </w:rPr>
        <w:t>»</w:t>
      </w:r>
      <w:r w:rsidR="00591160" w:rsidRPr="00826BC1">
        <w:rPr>
          <w:rFonts w:ascii="Times New Roman" w:hAnsi="Times New Roman" w:cs="Times New Roman"/>
          <w:sz w:val="24"/>
        </w:rPr>
        <w:t>.</w:t>
      </w:r>
    </w:p>
    <w:p w:rsidR="00591160" w:rsidRPr="00826BC1" w:rsidRDefault="0055482A" w:rsidP="00591160">
      <w:pPr>
        <w:pStyle w:val="ConsPlusNormal0"/>
        <w:ind w:firstLine="540"/>
        <w:jc w:val="both"/>
        <w:rPr>
          <w:rFonts w:ascii="Times New Roman" w:hAnsi="Times New Roman" w:cs="Times New Roman"/>
          <w:sz w:val="24"/>
        </w:rPr>
      </w:pPr>
      <w:r>
        <w:rPr>
          <w:rFonts w:ascii="Times New Roman" w:hAnsi="Times New Roman" w:cs="Times New Roman"/>
          <w:sz w:val="24"/>
        </w:rPr>
        <w:t>13</w:t>
      </w:r>
      <w:r w:rsidR="00591160" w:rsidRPr="00826BC1">
        <w:rPr>
          <w:rFonts w:ascii="Times New Roman" w:hAnsi="Times New Roman" w:cs="Times New Roman"/>
          <w:sz w:val="24"/>
        </w:rPr>
        <w:t>. В договоре предусматривается обязательство гражданина проходить муниципальную службу</w:t>
      </w:r>
      <w:r w:rsidR="00EC364B">
        <w:rPr>
          <w:rFonts w:ascii="Times New Roman" w:hAnsi="Times New Roman" w:cs="Times New Roman"/>
          <w:sz w:val="24"/>
        </w:rPr>
        <w:t xml:space="preserve"> (работу в организациях, расположенных на территории Конаковского муниципального округа Тверской области)</w:t>
      </w:r>
      <w:r w:rsidR="00591160" w:rsidRPr="00826BC1">
        <w:rPr>
          <w:rFonts w:ascii="Times New Roman" w:hAnsi="Times New Roman" w:cs="Times New Roman"/>
          <w:sz w:val="24"/>
        </w:rPr>
        <w:t xml:space="preserve"> в А</w:t>
      </w:r>
      <w:r w:rsidR="00445311">
        <w:rPr>
          <w:rFonts w:ascii="Times New Roman" w:hAnsi="Times New Roman" w:cs="Times New Roman"/>
          <w:sz w:val="24"/>
        </w:rPr>
        <w:t>дминистрации Конаковского</w:t>
      </w:r>
      <w:r w:rsidR="002662E4">
        <w:rPr>
          <w:rFonts w:ascii="Times New Roman" w:hAnsi="Times New Roman" w:cs="Times New Roman"/>
          <w:sz w:val="24"/>
        </w:rPr>
        <w:t xml:space="preserve"> муниципального</w:t>
      </w:r>
      <w:r w:rsidR="00445311">
        <w:rPr>
          <w:rFonts w:ascii="Times New Roman" w:hAnsi="Times New Roman" w:cs="Times New Roman"/>
          <w:sz w:val="24"/>
        </w:rPr>
        <w:t xml:space="preserve"> округа</w:t>
      </w:r>
      <w:r w:rsidR="00591160" w:rsidRPr="00826BC1">
        <w:rPr>
          <w:rFonts w:ascii="Times New Roman" w:hAnsi="Times New Roman" w:cs="Times New Roman"/>
          <w:sz w:val="24"/>
        </w:rPr>
        <w:t xml:space="preserve"> после получения им документа о высшем или среднем профессиональном образовании в течение срока, установленного договором о целевом обучении.</w:t>
      </w:r>
    </w:p>
    <w:p w:rsidR="00591160" w:rsidRPr="00826BC1" w:rsidRDefault="00591160" w:rsidP="00591160">
      <w:pPr>
        <w:pStyle w:val="ConsPlusNormal0"/>
        <w:ind w:firstLine="540"/>
        <w:jc w:val="both"/>
        <w:rPr>
          <w:rFonts w:ascii="Times New Roman" w:hAnsi="Times New Roman" w:cs="Times New Roman"/>
          <w:sz w:val="24"/>
        </w:rPr>
      </w:pPr>
      <w:r w:rsidRPr="00826BC1">
        <w:rPr>
          <w:rFonts w:ascii="Times New Roman" w:hAnsi="Times New Roman" w:cs="Times New Roman"/>
          <w:sz w:val="24"/>
        </w:rPr>
        <w:t>Указанный срок не может быть менее срока, в течение которого А</w:t>
      </w:r>
      <w:r w:rsidR="00445311">
        <w:rPr>
          <w:rFonts w:ascii="Times New Roman" w:hAnsi="Times New Roman" w:cs="Times New Roman"/>
          <w:sz w:val="24"/>
        </w:rPr>
        <w:t>дминистрация Конаковского</w:t>
      </w:r>
      <w:r w:rsidR="002662E4">
        <w:rPr>
          <w:rFonts w:ascii="Times New Roman" w:hAnsi="Times New Roman" w:cs="Times New Roman"/>
          <w:sz w:val="24"/>
        </w:rPr>
        <w:t xml:space="preserve"> муниципального</w:t>
      </w:r>
      <w:r w:rsidR="00445311">
        <w:rPr>
          <w:rFonts w:ascii="Times New Roman" w:hAnsi="Times New Roman" w:cs="Times New Roman"/>
          <w:sz w:val="24"/>
        </w:rPr>
        <w:t xml:space="preserve"> округа</w:t>
      </w:r>
      <w:r w:rsidRPr="00826BC1">
        <w:rPr>
          <w:rFonts w:ascii="Times New Roman" w:hAnsi="Times New Roman" w:cs="Times New Roman"/>
          <w:sz w:val="24"/>
        </w:rPr>
        <w:t xml:space="preserve"> предоставляла меры социальной поддержки гражданину в соответствии с договором о целевом обучении, но не менее трех лет.</w:t>
      </w:r>
    </w:p>
    <w:p w:rsidR="00591160" w:rsidRPr="00826BC1" w:rsidRDefault="0055482A" w:rsidP="00591160">
      <w:pPr>
        <w:pStyle w:val="ConsPlusNormal0"/>
        <w:ind w:firstLine="540"/>
        <w:jc w:val="both"/>
        <w:rPr>
          <w:rFonts w:ascii="Times New Roman" w:hAnsi="Times New Roman" w:cs="Times New Roman"/>
          <w:sz w:val="24"/>
        </w:rPr>
      </w:pPr>
      <w:r>
        <w:rPr>
          <w:rFonts w:ascii="Times New Roman" w:hAnsi="Times New Roman" w:cs="Times New Roman"/>
          <w:sz w:val="24"/>
        </w:rPr>
        <w:t>14</w:t>
      </w:r>
      <w:r w:rsidR="00591160" w:rsidRPr="00826BC1">
        <w:rPr>
          <w:rFonts w:ascii="Times New Roman" w:hAnsi="Times New Roman" w:cs="Times New Roman"/>
          <w:sz w:val="24"/>
        </w:rPr>
        <w:t>.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гражданами за счет собственных средств.</w:t>
      </w:r>
    </w:p>
    <w:p w:rsidR="00591160" w:rsidRPr="00445311" w:rsidRDefault="0055482A" w:rsidP="00591160">
      <w:pPr>
        <w:ind w:firstLine="540"/>
        <w:jc w:val="both"/>
        <w:rPr>
          <w:sz w:val="24"/>
          <w:szCs w:val="24"/>
        </w:rPr>
      </w:pPr>
      <w:r>
        <w:rPr>
          <w:sz w:val="24"/>
          <w:szCs w:val="24"/>
        </w:rPr>
        <w:t>15</w:t>
      </w:r>
      <w:r w:rsidR="00591160" w:rsidRPr="00445311">
        <w:rPr>
          <w:sz w:val="24"/>
          <w:szCs w:val="24"/>
        </w:rPr>
        <w:t>. Граждане, участвовавшие в конкурсе, вправе обжаловать результаты конкурса в соответствии с законодательством Российской Федерации.</w:t>
      </w:r>
    </w:p>
    <w:p w:rsidR="006676D3" w:rsidRPr="00445311" w:rsidRDefault="006676D3">
      <w:pPr>
        <w:widowControl/>
        <w:autoSpaceDE/>
        <w:autoSpaceDN/>
        <w:adjustRightInd/>
        <w:spacing w:after="200" w:line="276" w:lineRule="auto"/>
        <w:rPr>
          <w:bCs/>
          <w:sz w:val="24"/>
          <w:szCs w:val="24"/>
        </w:rPr>
      </w:pPr>
    </w:p>
    <w:sectPr w:rsidR="006676D3" w:rsidRPr="00445311" w:rsidSect="0048421F">
      <w:headerReference w:type="default" r:id="rId16"/>
      <w:pgSz w:w="11906" w:h="16838"/>
      <w:pgMar w:top="1134" w:right="567" w:bottom="1134" w:left="1701" w:header="794"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5638" w:rsidRDefault="00075638" w:rsidP="00487F67">
      <w:r>
        <w:separator/>
      </w:r>
    </w:p>
  </w:endnote>
  <w:endnote w:type="continuationSeparator" w:id="0">
    <w:p w:rsidR="00075638" w:rsidRDefault="00075638" w:rsidP="00487F6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notTrueType/>
    <w:pitch w:val="fixed"/>
    <w:sig w:usb0="00000003" w:usb1="00000000" w:usb2="00000000" w:usb3="00000000" w:csb0="00000001" w:csb1="00000000"/>
  </w:font>
  <w:font w:name="Andale Sans UI">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5638" w:rsidRDefault="00075638" w:rsidP="00487F67">
      <w:r>
        <w:separator/>
      </w:r>
    </w:p>
  </w:footnote>
  <w:footnote w:type="continuationSeparator" w:id="0">
    <w:p w:rsidR="00075638" w:rsidRDefault="00075638" w:rsidP="00487F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334" w:rsidRPr="002F4045" w:rsidRDefault="00BC3334">
    <w:pPr>
      <w:pStyle w:val="a3"/>
      <w:jc w:val="center"/>
      <w:rPr>
        <w:sz w:val="24"/>
        <w:szCs w:val="24"/>
      </w:rPr>
    </w:pPr>
  </w:p>
  <w:p w:rsidR="00BC3334" w:rsidRDefault="00BC3334">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rsids>
    <w:rsidRoot w:val="00E3721A"/>
    <w:rsid w:val="000058A0"/>
    <w:rsid w:val="00014AF9"/>
    <w:rsid w:val="00016ED1"/>
    <w:rsid w:val="000172C0"/>
    <w:rsid w:val="000176F1"/>
    <w:rsid w:val="00043C5B"/>
    <w:rsid w:val="0005399E"/>
    <w:rsid w:val="000568F8"/>
    <w:rsid w:val="000637A9"/>
    <w:rsid w:val="00066DD2"/>
    <w:rsid w:val="00070F92"/>
    <w:rsid w:val="000732C6"/>
    <w:rsid w:val="00075638"/>
    <w:rsid w:val="00075643"/>
    <w:rsid w:val="00086E47"/>
    <w:rsid w:val="00093121"/>
    <w:rsid w:val="0009361A"/>
    <w:rsid w:val="00094BCB"/>
    <w:rsid w:val="00095CDC"/>
    <w:rsid w:val="000977DD"/>
    <w:rsid w:val="000B44AE"/>
    <w:rsid w:val="000B52CB"/>
    <w:rsid w:val="000B6ABA"/>
    <w:rsid w:val="000C73F7"/>
    <w:rsid w:val="000D653A"/>
    <w:rsid w:val="00107427"/>
    <w:rsid w:val="00107748"/>
    <w:rsid w:val="00110E93"/>
    <w:rsid w:val="001176FD"/>
    <w:rsid w:val="00120D82"/>
    <w:rsid w:val="00140503"/>
    <w:rsid w:val="00144985"/>
    <w:rsid w:val="001503CC"/>
    <w:rsid w:val="001509D1"/>
    <w:rsid w:val="00165FAC"/>
    <w:rsid w:val="001668B8"/>
    <w:rsid w:val="0017114A"/>
    <w:rsid w:val="00173AD4"/>
    <w:rsid w:val="00183907"/>
    <w:rsid w:val="001877D5"/>
    <w:rsid w:val="001A5011"/>
    <w:rsid w:val="001B0914"/>
    <w:rsid w:val="001B33F6"/>
    <w:rsid w:val="001C10DA"/>
    <w:rsid w:val="001C437E"/>
    <w:rsid w:val="001C44E0"/>
    <w:rsid w:val="001C48C4"/>
    <w:rsid w:val="001C683D"/>
    <w:rsid w:val="001D0D5C"/>
    <w:rsid w:val="001D21DA"/>
    <w:rsid w:val="001E05E2"/>
    <w:rsid w:val="001E0952"/>
    <w:rsid w:val="001E774B"/>
    <w:rsid w:val="001F53B6"/>
    <w:rsid w:val="001F5636"/>
    <w:rsid w:val="002001EF"/>
    <w:rsid w:val="00200AFC"/>
    <w:rsid w:val="00202CD8"/>
    <w:rsid w:val="00202FC5"/>
    <w:rsid w:val="00203755"/>
    <w:rsid w:val="0020385C"/>
    <w:rsid w:val="00222394"/>
    <w:rsid w:val="00232B79"/>
    <w:rsid w:val="0024184B"/>
    <w:rsid w:val="00243676"/>
    <w:rsid w:val="00244714"/>
    <w:rsid w:val="00247E62"/>
    <w:rsid w:val="00251AF1"/>
    <w:rsid w:val="0025662D"/>
    <w:rsid w:val="00257DD6"/>
    <w:rsid w:val="0026009B"/>
    <w:rsid w:val="00260BA9"/>
    <w:rsid w:val="00262566"/>
    <w:rsid w:val="002662E4"/>
    <w:rsid w:val="00280E02"/>
    <w:rsid w:val="002830CF"/>
    <w:rsid w:val="002864CB"/>
    <w:rsid w:val="002925BF"/>
    <w:rsid w:val="00295DFE"/>
    <w:rsid w:val="002977DC"/>
    <w:rsid w:val="002A3426"/>
    <w:rsid w:val="002A6731"/>
    <w:rsid w:val="002B18A9"/>
    <w:rsid w:val="002C3659"/>
    <w:rsid w:val="002C7338"/>
    <w:rsid w:val="002D0590"/>
    <w:rsid w:val="002D294C"/>
    <w:rsid w:val="002D6BF1"/>
    <w:rsid w:val="002E0780"/>
    <w:rsid w:val="002E1B0D"/>
    <w:rsid w:val="002E20C1"/>
    <w:rsid w:val="002F01AD"/>
    <w:rsid w:val="002F28C5"/>
    <w:rsid w:val="002F2E3C"/>
    <w:rsid w:val="002F4045"/>
    <w:rsid w:val="0030328C"/>
    <w:rsid w:val="00306201"/>
    <w:rsid w:val="0030730D"/>
    <w:rsid w:val="00311D5A"/>
    <w:rsid w:val="00312C0B"/>
    <w:rsid w:val="00327596"/>
    <w:rsid w:val="00327A01"/>
    <w:rsid w:val="00333D26"/>
    <w:rsid w:val="00343569"/>
    <w:rsid w:val="003532B3"/>
    <w:rsid w:val="00354C12"/>
    <w:rsid w:val="00355779"/>
    <w:rsid w:val="00357FA2"/>
    <w:rsid w:val="00366B5E"/>
    <w:rsid w:val="0037219B"/>
    <w:rsid w:val="0037654E"/>
    <w:rsid w:val="00381838"/>
    <w:rsid w:val="003844E4"/>
    <w:rsid w:val="0039730A"/>
    <w:rsid w:val="00397AAD"/>
    <w:rsid w:val="003A37CD"/>
    <w:rsid w:val="003B1776"/>
    <w:rsid w:val="003C2F3A"/>
    <w:rsid w:val="003C3EE4"/>
    <w:rsid w:val="003C5545"/>
    <w:rsid w:val="003C643A"/>
    <w:rsid w:val="003C7B43"/>
    <w:rsid w:val="003D259F"/>
    <w:rsid w:val="003D4888"/>
    <w:rsid w:val="003D5152"/>
    <w:rsid w:val="003E4043"/>
    <w:rsid w:val="003E7D22"/>
    <w:rsid w:val="003F04A1"/>
    <w:rsid w:val="003F4F47"/>
    <w:rsid w:val="00400A65"/>
    <w:rsid w:val="004046AD"/>
    <w:rsid w:val="00406A45"/>
    <w:rsid w:val="00411D1B"/>
    <w:rsid w:val="00413447"/>
    <w:rsid w:val="00413C28"/>
    <w:rsid w:val="00423AFF"/>
    <w:rsid w:val="00425E83"/>
    <w:rsid w:val="00430661"/>
    <w:rsid w:val="00431285"/>
    <w:rsid w:val="00436C3A"/>
    <w:rsid w:val="00440F8C"/>
    <w:rsid w:val="00443536"/>
    <w:rsid w:val="00444AED"/>
    <w:rsid w:val="00445311"/>
    <w:rsid w:val="0044538D"/>
    <w:rsid w:val="004541B3"/>
    <w:rsid w:val="00455B8E"/>
    <w:rsid w:val="004608D9"/>
    <w:rsid w:val="004613C4"/>
    <w:rsid w:val="00471A1A"/>
    <w:rsid w:val="0047731B"/>
    <w:rsid w:val="0048421F"/>
    <w:rsid w:val="004842F3"/>
    <w:rsid w:val="00487F67"/>
    <w:rsid w:val="00497F93"/>
    <w:rsid w:val="004A4123"/>
    <w:rsid w:val="004A539C"/>
    <w:rsid w:val="004B3269"/>
    <w:rsid w:val="004B6B38"/>
    <w:rsid w:val="004C4359"/>
    <w:rsid w:val="004D1450"/>
    <w:rsid w:val="004D1D4C"/>
    <w:rsid w:val="004D34FB"/>
    <w:rsid w:val="004D3A7D"/>
    <w:rsid w:val="004D45F4"/>
    <w:rsid w:val="004D71B3"/>
    <w:rsid w:val="004E1A5E"/>
    <w:rsid w:val="004E55E0"/>
    <w:rsid w:val="004F0CD3"/>
    <w:rsid w:val="004F29F7"/>
    <w:rsid w:val="004F71EE"/>
    <w:rsid w:val="004F7C78"/>
    <w:rsid w:val="005041AB"/>
    <w:rsid w:val="00504A52"/>
    <w:rsid w:val="00506CB8"/>
    <w:rsid w:val="00507B30"/>
    <w:rsid w:val="005139EC"/>
    <w:rsid w:val="00515574"/>
    <w:rsid w:val="005259C5"/>
    <w:rsid w:val="005270BA"/>
    <w:rsid w:val="00533E55"/>
    <w:rsid w:val="005342EC"/>
    <w:rsid w:val="00536548"/>
    <w:rsid w:val="0054233E"/>
    <w:rsid w:val="005449DA"/>
    <w:rsid w:val="0055482A"/>
    <w:rsid w:val="00564999"/>
    <w:rsid w:val="00564A4C"/>
    <w:rsid w:val="00571F01"/>
    <w:rsid w:val="00575C72"/>
    <w:rsid w:val="00583919"/>
    <w:rsid w:val="00587C25"/>
    <w:rsid w:val="00591160"/>
    <w:rsid w:val="005A3E6F"/>
    <w:rsid w:val="005B2230"/>
    <w:rsid w:val="005B3166"/>
    <w:rsid w:val="005C3477"/>
    <w:rsid w:val="005C6DE4"/>
    <w:rsid w:val="005D2307"/>
    <w:rsid w:val="005D25C8"/>
    <w:rsid w:val="005D3FAC"/>
    <w:rsid w:val="005F398A"/>
    <w:rsid w:val="005F490E"/>
    <w:rsid w:val="005F5719"/>
    <w:rsid w:val="00606C09"/>
    <w:rsid w:val="006119D0"/>
    <w:rsid w:val="006124BC"/>
    <w:rsid w:val="0061373C"/>
    <w:rsid w:val="006211BB"/>
    <w:rsid w:val="00621BFB"/>
    <w:rsid w:val="006253F4"/>
    <w:rsid w:val="0062706A"/>
    <w:rsid w:val="00634F43"/>
    <w:rsid w:val="00637674"/>
    <w:rsid w:val="00640EF5"/>
    <w:rsid w:val="00642221"/>
    <w:rsid w:val="0064336F"/>
    <w:rsid w:val="00655713"/>
    <w:rsid w:val="00655DB6"/>
    <w:rsid w:val="006572A9"/>
    <w:rsid w:val="0066396D"/>
    <w:rsid w:val="006660BB"/>
    <w:rsid w:val="006676D3"/>
    <w:rsid w:val="00667D2A"/>
    <w:rsid w:val="006722C3"/>
    <w:rsid w:val="006758DC"/>
    <w:rsid w:val="00680B7A"/>
    <w:rsid w:val="0069128D"/>
    <w:rsid w:val="00696BA8"/>
    <w:rsid w:val="006A4181"/>
    <w:rsid w:val="006A6FD1"/>
    <w:rsid w:val="006A7523"/>
    <w:rsid w:val="006B1D47"/>
    <w:rsid w:val="006B3217"/>
    <w:rsid w:val="006B33AB"/>
    <w:rsid w:val="006B452B"/>
    <w:rsid w:val="006B626D"/>
    <w:rsid w:val="006C2528"/>
    <w:rsid w:val="006C33CC"/>
    <w:rsid w:val="006D54C4"/>
    <w:rsid w:val="006D67D9"/>
    <w:rsid w:val="006E11EF"/>
    <w:rsid w:val="006E3291"/>
    <w:rsid w:val="006E4627"/>
    <w:rsid w:val="006E53CC"/>
    <w:rsid w:val="00701985"/>
    <w:rsid w:val="00702DAB"/>
    <w:rsid w:val="007246A1"/>
    <w:rsid w:val="007310E8"/>
    <w:rsid w:val="00732C3F"/>
    <w:rsid w:val="00734C6B"/>
    <w:rsid w:val="00744417"/>
    <w:rsid w:val="00746EA4"/>
    <w:rsid w:val="00747429"/>
    <w:rsid w:val="0075112F"/>
    <w:rsid w:val="00752553"/>
    <w:rsid w:val="00764189"/>
    <w:rsid w:val="00773D71"/>
    <w:rsid w:val="007809B9"/>
    <w:rsid w:val="0078520B"/>
    <w:rsid w:val="007855AA"/>
    <w:rsid w:val="00785E35"/>
    <w:rsid w:val="00792A86"/>
    <w:rsid w:val="00797B71"/>
    <w:rsid w:val="007A0522"/>
    <w:rsid w:val="007B3D53"/>
    <w:rsid w:val="007B5C11"/>
    <w:rsid w:val="007B6753"/>
    <w:rsid w:val="007B7A09"/>
    <w:rsid w:val="007C5D77"/>
    <w:rsid w:val="007C64A4"/>
    <w:rsid w:val="007C7289"/>
    <w:rsid w:val="007D3A98"/>
    <w:rsid w:val="007F5AA2"/>
    <w:rsid w:val="0081016D"/>
    <w:rsid w:val="00813C26"/>
    <w:rsid w:val="00840413"/>
    <w:rsid w:val="0084201E"/>
    <w:rsid w:val="0084685C"/>
    <w:rsid w:val="008520C0"/>
    <w:rsid w:val="00861385"/>
    <w:rsid w:val="008634B3"/>
    <w:rsid w:val="00864036"/>
    <w:rsid w:val="00877D44"/>
    <w:rsid w:val="00880127"/>
    <w:rsid w:val="008811C0"/>
    <w:rsid w:val="00883D8C"/>
    <w:rsid w:val="0088567A"/>
    <w:rsid w:val="00885A8D"/>
    <w:rsid w:val="00892E8F"/>
    <w:rsid w:val="0089333F"/>
    <w:rsid w:val="008B085C"/>
    <w:rsid w:val="008B14BA"/>
    <w:rsid w:val="008C272F"/>
    <w:rsid w:val="008D208C"/>
    <w:rsid w:val="008D5A37"/>
    <w:rsid w:val="008D7F81"/>
    <w:rsid w:val="008E2782"/>
    <w:rsid w:val="008E2BFB"/>
    <w:rsid w:val="008E6171"/>
    <w:rsid w:val="008F12A0"/>
    <w:rsid w:val="00902A32"/>
    <w:rsid w:val="00903531"/>
    <w:rsid w:val="009122B3"/>
    <w:rsid w:val="00912A7A"/>
    <w:rsid w:val="009135CA"/>
    <w:rsid w:val="0092787F"/>
    <w:rsid w:val="00935885"/>
    <w:rsid w:val="00951B23"/>
    <w:rsid w:val="00952F5B"/>
    <w:rsid w:val="00953D20"/>
    <w:rsid w:val="00954223"/>
    <w:rsid w:val="009630B9"/>
    <w:rsid w:val="00965147"/>
    <w:rsid w:val="009723AA"/>
    <w:rsid w:val="00973951"/>
    <w:rsid w:val="00976B97"/>
    <w:rsid w:val="00980E7F"/>
    <w:rsid w:val="00994698"/>
    <w:rsid w:val="00995577"/>
    <w:rsid w:val="009A3424"/>
    <w:rsid w:val="009B089F"/>
    <w:rsid w:val="009B234C"/>
    <w:rsid w:val="009B4791"/>
    <w:rsid w:val="009B4EF1"/>
    <w:rsid w:val="009B5FAF"/>
    <w:rsid w:val="009D1FC9"/>
    <w:rsid w:val="009D4F7B"/>
    <w:rsid w:val="009D6257"/>
    <w:rsid w:val="009E7F96"/>
    <w:rsid w:val="009F437B"/>
    <w:rsid w:val="009F6C30"/>
    <w:rsid w:val="00A171DA"/>
    <w:rsid w:val="00A240B1"/>
    <w:rsid w:val="00A30FD7"/>
    <w:rsid w:val="00A31883"/>
    <w:rsid w:val="00A3677B"/>
    <w:rsid w:val="00A373BD"/>
    <w:rsid w:val="00A37D60"/>
    <w:rsid w:val="00A5611E"/>
    <w:rsid w:val="00A5650F"/>
    <w:rsid w:val="00A913D7"/>
    <w:rsid w:val="00A91AD7"/>
    <w:rsid w:val="00A940A8"/>
    <w:rsid w:val="00A9645B"/>
    <w:rsid w:val="00AA413E"/>
    <w:rsid w:val="00AA572A"/>
    <w:rsid w:val="00AB2703"/>
    <w:rsid w:val="00AB31E3"/>
    <w:rsid w:val="00AB5B7D"/>
    <w:rsid w:val="00AD0025"/>
    <w:rsid w:val="00AD28FA"/>
    <w:rsid w:val="00AD2936"/>
    <w:rsid w:val="00AE02A6"/>
    <w:rsid w:val="00AE4E0A"/>
    <w:rsid w:val="00AF4A74"/>
    <w:rsid w:val="00AF6B40"/>
    <w:rsid w:val="00AF6F0D"/>
    <w:rsid w:val="00B005B5"/>
    <w:rsid w:val="00B0698E"/>
    <w:rsid w:val="00B14895"/>
    <w:rsid w:val="00B20ED8"/>
    <w:rsid w:val="00B2248E"/>
    <w:rsid w:val="00B26F23"/>
    <w:rsid w:val="00B33FCB"/>
    <w:rsid w:val="00B35457"/>
    <w:rsid w:val="00B51DA0"/>
    <w:rsid w:val="00B561DA"/>
    <w:rsid w:val="00B6529C"/>
    <w:rsid w:val="00B75498"/>
    <w:rsid w:val="00B81814"/>
    <w:rsid w:val="00B842CF"/>
    <w:rsid w:val="00B85468"/>
    <w:rsid w:val="00B909B0"/>
    <w:rsid w:val="00B93927"/>
    <w:rsid w:val="00B9611E"/>
    <w:rsid w:val="00BC0104"/>
    <w:rsid w:val="00BC3334"/>
    <w:rsid w:val="00BD79CB"/>
    <w:rsid w:val="00BD7EE0"/>
    <w:rsid w:val="00BE280F"/>
    <w:rsid w:val="00BE6BBE"/>
    <w:rsid w:val="00C07149"/>
    <w:rsid w:val="00C16B10"/>
    <w:rsid w:val="00C24561"/>
    <w:rsid w:val="00C2737A"/>
    <w:rsid w:val="00C35BBE"/>
    <w:rsid w:val="00C36CC1"/>
    <w:rsid w:val="00C4276C"/>
    <w:rsid w:val="00C43207"/>
    <w:rsid w:val="00C61B52"/>
    <w:rsid w:val="00C6426E"/>
    <w:rsid w:val="00C71FCD"/>
    <w:rsid w:val="00C8199D"/>
    <w:rsid w:val="00C96E19"/>
    <w:rsid w:val="00CA021F"/>
    <w:rsid w:val="00CA18B5"/>
    <w:rsid w:val="00CC5688"/>
    <w:rsid w:val="00CD428A"/>
    <w:rsid w:val="00CD43F0"/>
    <w:rsid w:val="00CE0A51"/>
    <w:rsid w:val="00CE0B53"/>
    <w:rsid w:val="00CE110F"/>
    <w:rsid w:val="00CF1273"/>
    <w:rsid w:val="00CF1B74"/>
    <w:rsid w:val="00D12D21"/>
    <w:rsid w:val="00D34CB1"/>
    <w:rsid w:val="00D3535B"/>
    <w:rsid w:val="00D370C4"/>
    <w:rsid w:val="00D43E6C"/>
    <w:rsid w:val="00D578E5"/>
    <w:rsid w:val="00D63345"/>
    <w:rsid w:val="00D65834"/>
    <w:rsid w:val="00D67E42"/>
    <w:rsid w:val="00D72943"/>
    <w:rsid w:val="00D75D63"/>
    <w:rsid w:val="00D77DE5"/>
    <w:rsid w:val="00D80306"/>
    <w:rsid w:val="00D812AF"/>
    <w:rsid w:val="00D86D8D"/>
    <w:rsid w:val="00DA7189"/>
    <w:rsid w:val="00DB3E2E"/>
    <w:rsid w:val="00DC4899"/>
    <w:rsid w:val="00DC6945"/>
    <w:rsid w:val="00DD02E8"/>
    <w:rsid w:val="00DD0B18"/>
    <w:rsid w:val="00DE64F4"/>
    <w:rsid w:val="00DF0487"/>
    <w:rsid w:val="00DF04A4"/>
    <w:rsid w:val="00E00DFB"/>
    <w:rsid w:val="00E03C98"/>
    <w:rsid w:val="00E04E2F"/>
    <w:rsid w:val="00E161B3"/>
    <w:rsid w:val="00E17F45"/>
    <w:rsid w:val="00E2050B"/>
    <w:rsid w:val="00E20D92"/>
    <w:rsid w:val="00E31129"/>
    <w:rsid w:val="00E34F4F"/>
    <w:rsid w:val="00E370AC"/>
    <w:rsid w:val="00E3721A"/>
    <w:rsid w:val="00E41E42"/>
    <w:rsid w:val="00E449B4"/>
    <w:rsid w:val="00E45775"/>
    <w:rsid w:val="00E473B7"/>
    <w:rsid w:val="00E47D1C"/>
    <w:rsid w:val="00E54F71"/>
    <w:rsid w:val="00E55230"/>
    <w:rsid w:val="00E65059"/>
    <w:rsid w:val="00E66D4F"/>
    <w:rsid w:val="00E71D4D"/>
    <w:rsid w:val="00E82D96"/>
    <w:rsid w:val="00E84F4E"/>
    <w:rsid w:val="00E91213"/>
    <w:rsid w:val="00EB317B"/>
    <w:rsid w:val="00EB3817"/>
    <w:rsid w:val="00EB3D05"/>
    <w:rsid w:val="00EC1874"/>
    <w:rsid w:val="00EC364B"/>
    <w:rsid w:val="00EC7DF2"/>
    <w:rsid w:val="00ED3D67"/>
    <w:rsid w:val="00ED6368"/>
    <w:rsid w:val="00ED7004"/>
    <w:rsid w:val="00EE1B61"/>
    <w:rsid w:val="00EE3572"/>
    <w:rsid w:val="00F003B0"/>
    <w:rsid w:val="00F00D6B"/>
    <w:rsid w:val="00F11F01"/>
    <w:rsid w:val="00F12C43"/>
    <w:rsid w:val="00F12E8E"/>
    <w:rsid w:val="00F222C7"/>
    <w:rsid w:val="00F2391E"/>
    <w:rsid w:val="00F313FC"/>
    <w:rsid w:val="00F34219"/>
    <w:rsid w:val="00F471F6"/>
    <w:rsid w:val="00F60BEF"/>
    <w:rsid w:val="00F62094"/>
    <w:rsid w:val="00F707DE"/>
    <w:rsid w:val="00F72692"/>
    <w:rsid w:val="00F849A2"/>
    <w:rsid w:val="00F93845"/>
    <w:rsid w:val="00F94EFF"/>
    <w:rsid w:val="00F95697"/>
    <w:rsid w:val="00F971B9"/>
    <w:rsid w:val="00FA0328"/>
    <w:rsid w:val="00FA073F"/>
    <w:rsid w:val="00FA518A"/>
    <w:rsid w:val="00FB2E71"/>
    <w:rsid w:val="00FB2FAC"/>
    <w:rsid w:val="00FB6414"/>
    <w:rsid w:val="00FC4325"/>
    <w:rsid w:val="00FD3C73"/>
    <w:rsid w:val="00FF4F34"/>
    <w:rsid w:val="00FF6C3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52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semiHidden/>
    <w:unhideWhenUsed/>
    <w:qFormat/>
    <w:rsid w:val="005C6DE4"/>
    <w:pPr>
      <w:keepNext/>
      <w:widowControl/>
      <w:autoSpaceDE/>
      <w:autoSpaceDN/>
      <w:adjustRightInd/>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rsid w:val="006C2528"/>
    <w:pPr>
      <w:widowControl w:val="0"/>
      <w:snapToGrid w:val="0"/>
      <w:spacing w:before="120" w:after="0" w:line="240" w:lineRule="auto"/>
      <w:jc w:val="both"/>
    </w:pPr>
    <w:rPr>
      <w:rFonts w:ascii="Times New Roman" w:eastAsia="Times New Roman" w:hAnsi="Times New Roman" w:cs="Times New Roman"/>
      <w:sz w:val="20"/>
      <w:szCs w:val="20"/>
      <w:lang w:eastAsia="ru-RU"/>
    </w:rPr>
  </w:style>
  <w:style w:type="paragraph" w:styleId="a3">
    <w:name w:val="header"/>
    <w:basedOn w:val="a"/>
    <w:link w:val="a4"/>
    <w:unhideWhenUsed/>
    <w:rsid w:val="00487F67"/>
    <w:pPr>
      <w:tabs>
        <w:tab w:val="center" w:pos="4677"/>
        <w:tab w:val="right" w:pos="9355"/>
      </w:tabs>
    </w:pPr>
  </w:style>
  <w:style w:type="character" w:customStyle="1" w:styleId="a4">
    <w:name w:val="Верхний колонтитул Знак"/>
    <w:basedOn w:val="a0"/>
    <w:link w:val="a3"/>
    <w:uiPriority w:val="99"/>
    <w:rsid w:val="00487F67"/>
    <w:rPr>
      <w:rFonts w:ascii="Times New Roman" w:eastAsia="Times New Roman" w:hAnsi="Times New Roman" w:cs="Times New Roman"/>
      <w:sz w:val="20"/>
      <w:szCs w:val="20"/>
      <w:lang w:eastAsia="ru-RU"/>
    </w:rPr>
  </w:style>
  <w:style w:type="paragraph" w:styleId="a5">
    <w:name w:val="footer"/>
    <w:basedOn w:val="a"/>
    <w:link w:val="a6"/>
    <w:unhideWhenUsed/>
    <w:rsid w:val="00487F67"/>
    <w:pPr>
      <w:tabs>
        <w:tab w:val="center" w:pos="4677"/>
        <w:tab w:val="right" w:pos="9355"/>
      </w:tabs>
    </w:pPr>
  </w:style>
  <w:style w:type="character" w:customStyle="1" w:styleId="a6">
    <w:name w:val="Нижний колонтитул Знак"/>
    <w:basedOn w:val="a0"/>
    <w:link w:val="a5"/>
    <w:uiPriority w:val="99"/>
    <w:rsid w:val="00487F67"/>
    <w:rPr>
      <w:rFonts w:ascii="Times New Roman" w:eastAsia="Times New Roman" w:hAnsi="Times New Roman" w:cs="Times New Roman"/>
      <w:sz w:val="20"/>
      <w:szCs w:val="20"/>
      <w:lang w:eastAsia="ru-RU"/>
    </w:rPr>
  </w:style>
  <w:style w:type="paragraph" w:styleId="a7">
    <w:name w:val="caption"/>
    <w:basedOn w:val="a"/>
    <w:next w:val="a"/>
    <w:unhideWhenUsed/>
    <w:qFormat/>
    <w:rsid w:val="00702DAB"/>
    <w:pPr>
      <w:autoSpaceDE/>
      <w:autoSpaceDN/>
      <w:adjustRightInd/>
      <w:snapToGrid w:val="0"/>
      <w:ind w:right="-6601"/>
      <w:jc w:val="center"/>
    </w:pPr>
    <w:rPr>
      <w:i/>
      <w:sz w:val="40"/>
    </w:rPr>
  </w:style>
  <w:style w:type="paragraph" w:styleId="a8">
    <w:name w:val="Balloon Text"/>
    <w:basedOn w:val="a"/>
    <w:link w:val="a9"/>
    <w:unhideWhenUsed/>
    <w:rsid w:val="00702DAB"/>
    <w:rPr>
      <w:rFonts w:ascii="Tahoma" w:hAnsi="Tahoma" w:cs="Tahoma"/>
      <w:sz w:val="16"/>
      <w:szCs w:val="16"/>
    </w:rPr>
  </w:style>
  <w:style w:type="character" w:customStyle="1" w:styleId="a9">
    <w:name w:val="Текст выноски Знак"/>
    <w:basedOn w:val="a0"/>
    <w:link w:val="a8"/>
    <w:uiPriority w:val="99"/>
    <w:semiHidden/>
    <w:rsid w:val="00702DAB"/>
    <w:rPr>
      <w:rFonts w:ascii="Tahoma" w:eastAsia="Times New Roman" w:hAnsi="Tahoma" w:cs="Tahoma"/>
      <w:sz w:val="16"/>
      <w:szCs w:val="16"/>
      <w:lang w:eastAsia="ru-RU"/>
    </w:rPr>
  </w:style>
  <w:style w:type="character" w:styleId="aa">
    <w:name w:val="Hyperlink"/>
    <w:basedOn w:val="a0"/>
    <w:unhideWhenUsed/>
    <w:rsid w:val="006119D0"/>
    <w:rPr>
      <w:color w:val="0000FF"/>
      <w:u w:val="single"/>
    </w:rPr>
  </w:style>
  <w:style w:type="paragraph" w:customStyle="1" w:styleId="ab">
    <w:name w:val="Заголовок статьи"/>
    <w:basedOn w:val="a"/>
    <w:next w:val="a"/>
    <w:rsid w:val="009B4EF1"/>
    <w:pPr>
      <w:ind w:left="1612" w:hanging="892"/>
      <w:jc w:val="both"/>
    </w:pPr>
    <w:rPr>
      <w:rFonts w:ascii="Arial" w:hAnsi="Arial" w:cs="Arial"/>
    </w:rPr>
  </w:style>
  <w:style w:type="character" w:customStyle="1" w:styleId="40">
    <w:name w:val="Заголовок 4 Знак"/>
    <w:basedOn w:val="a0"/>
    <w:link w:val="4"/>
    <w:semiHidden/>
    <w:rsid w:val="005C6DE4"/>
    <w:rPr>
      <w:rFonts w:ascii="Calibri" w:eastAsia="Times New Roman" w:hAnsi="Calibri" w:cs="Times New Roman"/>
      <w:b/>
      <w:bCs/>
      <w:sz w:val="28"/>
      <w:szCs w:val="28"/>
    </w:rPr>
  </w:style>
  <w:style w:type="paragraph" w:customStyle="1" w:styleId="Default">
    <w:name w:val="Default"/>
    <w:rsid w:val="00165FA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c">
    <w:name w:val="List Paragraph"/>
    <w:basedOn w:val="a"/>
    <w:uiPriority w:val="34"/>
    <w:qFormat/>
    <w:rsid w:val="004613C4"/>
    <w:pPr>
      <w:ind w:left="720"/>
      <w:contextualSpacing/>
    </w:pPr>
  </w:style>
  <w:style w:type="paragraph" w:styleId="ad">
    <w:name w:val="No Spacing"/>
    <w:uiPriority w:val="1"/>
    <w:qFormat/>
    <w:rsid w:val="00F849A2"/>
    <w:pPr>
      <w:spacing w:after="0" w:line="240" w:lineRule="auto"/>
    </w:pPr>
    <w:rPr>
      <w:rFonts w:eastAsiaTheme="minorEastAsia"/>
      <w:lang w:eastAsia="ru-RU"/>
    </w:rPr>
  </w:style>
  <w:style w:type="paragraph" w:styleId="ae">
    <w:name w:val="Normal (Web)"/>
    <w:basedOn w:val="a"/>
    <w:unhideWhenUsed/>
    <w:rsid w:val="004C4359"/>
    <w:pPr>
      <w:widowControl/>
      <w:autoSpaceDE/>
      <w:autoSpaceDN/>
      <w:adjustRightInd/>
      <w:spacing w:before="100" w:beforeAutospacing="1" w:after="100" w:afterAutospacing="1"/>
    </w:pPr>
    <w:rPr>
      <w:sz w:val="24"/>
      <w:szCs w:val="24"/>
    </w:rPr>
  </w:style>
  <w:style w:type="paragraph" w:customStyle="1" w:styleId="s1">
    <w:name w:val="s_1"/>
    <w:basedOn w:val="a"/>
    <w:rsid w:val="003D4888"/>
    <w:pPr>
      <w:widowControl/>
      <w:autoSpaceDE/>
      <w:autoSpaceDN/>
      <w:adjustRightInd/>
      <w:spacing w:before="100" w:beforeAutospacing="1" w:after="100" w:afterAutospacing="1"/>
    </w:pPr>
    <w:rPr>
      <w:sz w:val="24"/>
      <w:szCs w:val="24"/>
    </w:rPr>
  </w:style>
  <w:style w:type="paragraph" w:customStyle="1" w:styleId="empty">
    <w:name w:val="empty"/>
    <w:basedOn w:val="a"/>
    <w:rsid w:val="003D4888"/>
    <w:pPr>
      <w:widowControl/>
      <w:autoSpaceDE/>
      <w:autoSpaceDN/>
      <w:adjustRightInd/>
      <w:spacing w:before="100" w:beforeAutospacing="1" w:after="100" w:afterAutospacing="1"/>
    </w:pPr>
    <w:rPr>
      <w:sz w:val="24"/>
      <w:szCs w:val="24"/>
    </w:rPr>
  </w:style>
  <w:style w:type="paragraph" w:customStyle="1" w:styleId="s16">
    <w:name w:val="s_16"/>
    <w:basedOn w:val="a"/>
    <w:rsid w:val="003D4888"/>
    <w:pPr>
      <w:widowControl/>
      <w:autoSpaceDE/>
      <w:autoSpaceDN/>
      <w:adjustRightInd/>
      <w:spacing w:before="100" w:beforeAutospacing="1" w:after="100" w:afterAutospacing="1"/>
    </w:pPr>
    <w:rPr>
      <w:sz w:val="24"/>
      <w:szCs w:val="24"/>
    </w:rPr>
  </w:style>
  <w:style w:type="paragraph" w:styleId="af">
    <w:name w:val="Body Text"/>
    <w:basedOn w:val="a"/>
    <w:link w:val="af0"/>
    <w:rsid w:val="000B44AE"/>
    <w:pPr>
      <w:suppressAutoHyphens/>
      <w:autoSpaceDE/>
      <w:autoSpaceDN/>
      <w:adjustRightInd/>
      <w:spacing w:after="120"/>
    </w:pPr>
    <w:rPr>
      <w:sz w:val="24"/>
      <w:szCs w:val="24"/>
      <w:lang w:eastAsia="zh-CN"/>
    </w:rPr>
  </w:style>
  <w:style w:type="character" w:customStyle="1" w:styleId="af0">
    <w:name w:val="Основной текст Знак"/>
    <w:basedOn w:val="a0"/>
    <w:link w:val="af"/>
    <w:rsid w:val="000B44AE"/>
    <w:rPr>
      <w:rFonts w:ascii="Times New Roman" w:eastAsia="Times New Roman" w:hAnsi="Times New Roman" w:cs="Times New Roman"/>
      <w:sz w:val="24"/>
      <w:szCs w:val="24"/>
      <w:lang w:val="ru-RU" w:eastAsia="zh-CN"/>
    </w:rPr>
  </w:style>
  <w:style w:type="character" w:customStyle="1" w:styleId="41">
    <w:name w:val="Основной шрифт абзаца4"/>
    <w:rsid w:val="00591160"/>
  </w:style>
  <w:style w:type="character" w:customStyle="1" w:styleId="WW8Num1z0">
    <w:name w:val="WW8Num1z0"/>
    <w:rsid w:val="00591160"/>
    <w:rPr>
      <w:rFonts w:cs="Times New Roman"/>
    </w:rPr>
  </w:style>
  <w:style w:type="character" w:customStyle="1" w:styleId="WW8Num2z0">
    <w:name w:val="WW8Num2z0"/>
    <w:rsid w:val="00591160"/>
    <w:rPr>
      <w:rFonts w:cs="Times New Roman"/>
    </w:rPr>
  </w:style>
  <w:style w:type="character" w:customStyle="1" w:styleId="WW8Num3z0">
    <w:name w:val="WW8Num3z0"/>
    <w:rsid w:val="00591160"/>
  </w:style>
  <w:style w:type="character" w:customStyle="1" w:styleId="WW8Num3z1">
    <w:name w:val="WW8Num3z1"/>
    <w:rsid w:val="00591160"/>
  </w:style>
  <w:style w:type="character" w:customStyle="1" w:styleId="WW8Num3z2">
    <w:name w:val="WW8Num3z2"/>
    <w:rsid w:val="00591160"/>
  </w:style>
  <w:style w:type="character" w:customStyle="1" w:styleId="WW8Num3z3">
    <w:name w:val="WW8Num3z3"/>
    <w:rsid w:val="00591160"/>
  </w:style>
  <w:style w:type="character" w:customStyle="1" w:styleId="WW8Num3z4">
    <w:name w:val="WW8Num3z4"/>
    <w:rsid w:val="00591160"/>
  </w:style>
  <w:style w:type="character" w:customStyle="1" w:styleId="WW8Num3z5">
    <w:name w:val="WW8Num3z5"/>
    <w:rsid w:val="00591160"/>
  </w:style>
  <w:style w:type="character" w:customStyle="1" w:styleId="WW8Num3z6">
    <w:name w:val="WW8Num3z6"/>
    <w:rsid w:val="00591160"/>
  </w:style>
  <w:style w:type="character" w:customStyle="1" w:styleId="WW8Num3z7">
    <w:name w:val="WW8Num3z7"/>
    <w:rsid w:val="00591160"/>
  </w:style>
  <w:style w:type="character" w:customStyle="1" w:styleId="WW8Num3z8">
    <w:name w:val="WW8Num3z8"/>
    <w:rsid w:val="00591160"/>
  </w:style>
  <w:style w:type="character" w:customStyle="1" w:styleId="WW8Num4z0">
    <w:name w:val="WW8Num4z0"/>
    <w:rsid w:val="00591160"/>
  </w:style>
  <w:style w:type="character" w:customStyle="1" w:styleId="WW8Num4z1">
    <w:name w:val="WW8Num4z1"/>
    <w:rsid w:val="00591160"/>
  </w:style>
  <w:style w:type="character" w:customStyle="1" w:styleId="WW8Num4z2">
    <w:name w:val="WW8Num4z2"/>
    <w:rsid w:val="00591160"/>
  </w:style>
  <w:style w:type="character" w:customStyle="1" w:styleId="WW8Num4z3">
    <w:name w:val="WW8Num4z3"/>
    <w:rsid w:val="00591160"/>
  </w:style>
  <w:style w:type="character" w:customStyle="1" w:styleId="WW8Num4z4">
    <w:name w:val="WW8Num4z4"/>
    <w:rsid w:val="00591160"/>
  </w:style>
  <w:style w:type="character" w:customStyle="1" w:styleId="WW8Num4z5">
    <w:name w:val="WW8Num4z5"/>
    <w:rsid w:val="00591160"/>
  </w:style>
  <w:style w:type="character" w:customStyle="1" w:styleId="WW8Num4z6">
    <w:name w:val="WW8Num4z6"/>
    <w:rsid w:val="00591160"/>
  </w:style>
  <w:style w:type="character" w:customStyle="1" w:styleId="WW8Num4z7">
    <w:name w:val="WW8Num4z7"/>
    <w:rsid w:val="00591160"/>
  </w:style>
  <w:style w:type="character" w:customStyle="1" w:styleId="WW8Num4z8">
    <w:name w:val="WW8Num4z8"/>
    <w:rsid w:val="00591160"/>
  </w:style>
  <w:style w:type="character" w:customStyle="1" w:styleId="3">
    <w:name w:val="Основной шрифт абзаца3"/>
    <w:rsid w:val="00591160"/>
  </w:style>
  <w:style w:type="character" w:customStyle="1" w:styleId="Absatz-Standardschriftart">
    <w:name w:val="Absatz-Standardschriftart"/>
    <w:rsid w:val="00591160"/>
  </w:style>
  <w:style w:type="character" w:customStyle="1" w:styleId="WW-Absatz-Standardschriftart">
    <w:name w:val="WW-Absatz-Standardschriftart"/>
    <w:rsid w:val="00591160"/>
  </w:style>
  <w:style w:type="character" w:customStyle="1" w:styleId="2">
    <w:name w:val="Основной шрифт абзаца2"/>
    <w:rsid w:val="00591160"/>
  </w:style>
  <w:style w:type="character" w:customStyle="1" w:styleId="WW-Absatz-Standardschriftart1">
    <w:name w:val="WW-Absatz-Standardschriftart1"/>
    <w:rsid w:val="00591160"/>
  </w:style>
  <w:style w:type="character" w:customStyle="1" w:styleId="WW8Num5z0">
    <w:name w:val="WW8Num5z0"/>
    <w:rsid w:val="00591160"/>
    <w:rPr>
      <w:rFonts w:cs="Times New Roman"/>
    </w:rPr>
  </w:style>
  <w:style w:type="character" w:customStyle="1" w:styleId="1">
    <w:name w:val="Основной шрифт абзаца1"/>
    <w:rsid w:val="00591160"/>
  </w:style>
  <w:style w:type="character" w:customStyle="1" w:styleId="WW-Absatz-Standardschriftart11">
    <w:name w:val="WW-Absatz-Standardschriftart11"/>
    <w:rsid w:val="00591160"/>
  </w:style>
  <w:style w:type="character" w:customStyle="1" w:styleId="RTFNum21">
    <w:name w:val="RTF_Num 2 1"/>
    <w:rsid w:val="00591160"/>
    <w:rPr>
      <w:color w:val="auto"/>
      <w:sz w:val="24"/>
      <w:lang w:val="ru-RU"/>
    </w:rPr>
  </w:style>
  <w:style w:type="character" w:customStyle="1" w:styleId="RTFNum22">
    <w:name w:val="RTF_Num 2 2"/>
    <w:rsid w:val="00591160"/>
  </w:style>
  <w:style w:type="character" w:customStyle="1" w:styleId="RTFNum23">
    <w:name w:val="RTF_Num 2 3"/>
    <w:rsid w:val="00591160"/>
  </w:style>
  <w:style w:type="character" w:customStyle="1" w:styleId="RTFNum24">
    <w:name w:val="RTF_Num 2 4"/>
    <w:rsid w:val="00591160"/>
  </w:style>
  <w:style w:type="character" w:customStyle="1" w:styleId="RTFNum25">
    <w:name w:val="RTF_Num 2 5"/>
    <w:rsid w:val="00591160"/>
  </w:style>
  <w:style w:type="character" w:customStyle="1" w:styleId="RTFNum26">
    <w:name w:val="RTF_Num 2 6"/>
    <w:rsid w:val="00591160"/>
  </w:style>
  <w:style w:type="character" w:customStyle="1" w:styleId="RTFNum27">
    <w:name w:val="RTF_Num 2 7"/>
    <w:rsid w:val="00591160"/>
  </w:style>
  <w:style w:type="character" w:customStyle="1" w:styleId="RTFNum28">
    <w:name w:val="RTF_Num 2 8"/>
    <w:rsid w:val="00591160"/>
  </w:style>
  <w:style w:type="character" w:customStyle="1" w:styleId="RTFNum29">
    <w:name w:val="RTF_Num 2 9"/>
    <w:rsid w:val="00591160"/>
  </w:style>
  <w:style w:type="character" w:customStyle="1" w:styleId="RTFNum210">
    <w:name w:val="RTF_Num 2 10"/>
    <w:rsid w:val="00591160"/>
  </w:style>
  <w:style w:type="character" w:customStyle="1" w:styleId="RTFNum31">
    <w:name w:val="RTF_Num 3 1"/>
    <w:rsid w:val="00591160"/>
  </w:style>
  <w:style w:type="character" w:customStyle="1" w:styleId="RTFNum32">
    <w:name w:val="RTF_Num 3 2"/>
    <w:rsid w:val="00591160"/>
  </w:style>
  <w:style w:type="character" w:customStyle="1" w:styleId="RTFNum33">
    <w:name w:val="RTF_Num 3 3"/>
    <w:rsid w:val="00591160"/>
  </w:style>
  <w:style w:type="character" w:customStyle="1" w:styleId="RTFNum34">
    <w:name w:val="RTF_Num 3 4"/>
    <w:rsid w:val="00591160"/>
  </w:style>
  <w:style w:type="character" w:customStyle="1" w:styleId="RTFNum35">
    <w:name w:val="RTF_Num 3 5"/>
    <w:rsid w:val="00591160"/>
  </w:style>
  <w:style w:type="character" w:customStyle="1" w:styleId="RTFNum36">
    <w:name w:val="RTF_Num 3 6"/>
    <w:rsid w:val="00591160"/>
  </w:style>
  <w:style w:type="character" w:customStyle="1" w:styleId="RTFNum37">
    <w:name w:val="RTF_Num 3 7"/>
    <w:rsid w:val="00591160"/>
  </w:style>
  <w:style w:type="character" w:customStyle="1" w:styleId="RTFNum38">
    <w:name w:val="RTF_Num 3 8"/>
    <w:rsid w:val="00591160"/>
  </w:style>
  <w:style w:type="character" w:customStyle="1" w:styleId="RTFNum39">
    <w:name w:val="RTF_Num 3 9"/>
    <w:rsid w:val="00591160"/>
  </w:style>
  <w:style w:type="character" w:customStyle="1" w:styleId="RTFNum310">
    <w:name w:val="RTF_Num 3 10"/>
    <w:rsid w:val="00591160"/>
  </w:style>
  <w:style w:type="character" w:styleId="af1">
    <w:name w:val="page number"/>
    <w:rsid w:val="00591160"/>
    <w:rPr>
      <w:rFonts w:ascii="Times New Roman" w:eastAsia="Times New Roman" w:hAnsi="Times New Roman" w:cs="Times New Roman"/>
      <w:color w:val="auto"/>
      <w:sz w:val="24"/>
      <w:szCs w:val="24"/>
      <w:lang w:val="ru-RU"/>
    </w:rPr>
  </w:style>
  <w:style w:type="character" w:customStyle="1" w:styleId="af2">
    <w:name w:val="Символ сноски"/>
    <w:rsid w:val="00591160"/>
    <w:rPr>
      <w:rFonts w:ascii="Times New Roman" w:eastAsia="Times New Roman" w:hAnsi="Times New Roman" w:cs="Times New Roman"/>
      <w:color w:val="auto"/>
      <w:position w:val="6"/>
      <w:sz w:val="24"/>
      <w:szCs w:val="24"/>
      <w:lang w:val="ru-RU"/>
    </w:rPr>
  </w:style>
  <w:style w:type="character" w:customStyle="1" w:styleId="NumberingSymbols">
    <w:name w:val="Numbering Symbols"/>
    <w:rsid w:val="00591160"/>
    <w:rPr>
      <w:rFonts w:ascii="Times New Roman" w:eastAsia="Times New Roman" w:hAnsi="Times New Roman" w:cs="Times New Roman"/>
      <w:color w:val="auto"/>
      <w:sz w:val="24"/>
      <w:lang w:val="ru-RU"/>
    </w:rPr>
  </w:style>
  <w:style w:type="character" w:customStyle="1" w:styleId="af3">
    <w:name w:val="Название Знак"/>
    <w:rsid w:val="00591160"/>
    <w:rPr>
      <w:rFonts w:ascii="Arial" w:hAnsi="Arial" w:cs="Arial"/>
      <w:sz w:val="28"/>
      <w:szCs w:val="28"/>
      <w:lang w:bidi="ar-SA"/>
    </w:rPr>
  </w:style>
  <w:style w:type="character" w:customStyle="1" w:styleId="af4">
    <w:name w:val="Символ нумерации"/>
    <w:rsid w:val="00591160"/>
  </w:style>
  <w:style w:type="character" w:customStyle="1" w:styleId="WW8Num1z1">
    <w:name w:val="WW8Num1z1"/>
    <w:rsid w:val="00591160"/>
  </w:style>
  <w:style w:type="character" w:customStyle="1" w:styleId="WW8Num1z2">
    <w:name w:val="WW8Num1z2"/>
    <w:rsid w:val="00591160"/>
  </w:style>
  <w:style w:type="character" w:customStyle="1" w:styleId="WW8Num1z3">
    <w:name w:val="WW8Num1z3"/>
    <w:rsid w:val="00591160"/>
  </w:style>
  <w:style w:type="character" w:customStyle="1" w:styleId="WW8Num1z4">
    <w:name w:val="WW8Num1z4"/>
    <w:rsid w:val="00591160"/>
  </w:style>
  <w:style w:type="character" w:customStyle="1" w:styleId="WW8Num1z5">
    <w:name w:val="WW8Num1z5"/>
    <w:rsid w:val="00591160"/>
  </w:style>
  <w:style w:type="character" w:customStyle="1" w:styleId="WW8Num1z6">
    <w:name w:val="WW8Num1z6"/>
    <w:rsid w:val="00591160"/>
  </w:style>
  <w:style w:type="character" w:customStyle="1" w:styleId="WW8Num1z7">
    <w:name w:val="WW8Num1z7"/>
    <w:rsid w:val="00591160"/>
  </w:style>
  <w:style w:type="character" w:customStyle="1" w:styleId="WW8Num1z8">
    <w:name w:val="WW8Num1z8"/>
    <w:rsid w:val="00591160"/>
  </w:style>
  <w:style w:type="character" w:customStyle="1" w:styleId="af5">
    <w:name w:val="Маркеры списка"/>
    <w:rsid w:val="00591160"/>
    <w:rPr>
      <w:rFonts w:ascii="OpenSymbol" w:eastAsia="OpenSymbol" w:hAnsi="OpenSymbol" w:cs="OpenSymbol"/>
    </w:rPr>
  </w:style>
  <w:style w:type="paragraph" w:customStyle="1" w:styleId="af6">
    <w:basedOn w:val="a"/>
    <w:next w:val="af"/>
    <w:rsid w:val="00591160"/>
    <w:pPr>
      <w:keepNext/>
      <w:suppressAutoHyphens/>
      <w:autoSpaceDE/>
      <w:autoSpaceDN/>
      <w:adjustRightInd/>
      <w:spacing w:before="240" w:after="120"/>
    </w:pPr>
    <w:rPr>
      <w:rFonts w:ascii="Arial" w:hAnsi="Arial" w:cs="Tahoma"/>
      <w:sz w:val="28"/>
      <w:szCs w:val="28"/>
      <w:lang w:eastAsia="zh-CN"/>
    </w:rPr>
  </w:style>
  <w:style w:type="paragraph" w:styleId="af7">
    <w:name w:val="List"/>
    <w:basedOn w:val="af"/>
    <w:rsid w:val="00591160"/>
  </w:style>
  <w:style w:type="paragraph" w:customStyle="1" w:styleId="5">
    <w:name w:val="Указатель5"/>
    <w:basedOn w:val="a"/>
    <w:rsid w:val="00591160"/>
    <w:pPr>
      <w:suppressLineNumbers/>
      <w:suppressAutoHyphens/>
      <w:autoSpaceDE/>
      <w:autoSpaceDN/>
      <w:adjustRightInd/>
    </w:pPr>
    <w:rPr>
      <w:rFonts w:cs="Mangal"/>
      <w:sz w:val="24"/>
      <w:szCs w:val="24"/>
      <w:lang w:eastAsia="zh-CN"/>
    </w:rPr>
  </w:style>
  <w:style w:type="paragraph" w:customStyle="1" w:styleId="42">
    <w:name w:val="Название объекта4"/>
    <w:basedOn w:val="a"/>
    <w:rsid w:val="00591160"/>
    <w:pPr>
      <w:suppressLineNumbers/>
      <w:suppressAutoHyphens/>
      <w:autoSpaceDE/>
      <w:autoSpaceDN/>
      <w:adjustRightInd/>
      <w:spacing w:before="120" w:after="120"/>
    </w:pPr>
    <w:rPr>
      <w:rFonts w:cs="Arial"/>
      <w:i/>
      <w:iCs/>
      <w:sz w:val="24"/>
      <w:szCs w:val="24"/>
      <w:lang w:eastAsia="zh-CN"/>
    </w:rPr>
  </w:style>
  <w:style w:type="paragraph" w:customStyle="1" w:styleId="43">
    <w:name w:val="Указатель4"/>
    <w:basedOn w:val="a"/>
    <w:rsid w:val="00591160"/>
    <w:pPr>
      <w:suppressLineNumbers/>
      <w:suppressAutoHyphens/>
      <w:autoSpaceDE/>
      <w:autoSpaceDN/>
      <w:adjustRightInd/>
    </w:pPr>
    <w:rPr>
      <w:rFonts w:cs="Arial"/>
      <w:sz w:val="24"/>
      <w:szCs w:val="24"/>
      <w:lang w:eastAsia="zh-CN"/>
    </w:rPr>
  </w:style>
  <w:style w:type="paragraph" w:customStyle="1" w:styleId="30">
    <w:name w:val="Название объекта3"/>
    <w:basedOn w:val="a"/>
    <w:next w:val="af"/>
    <w:rsid w:val="00591160"/>
    <w:pPr>
      <w:keepNext/>
      <w:suppressAutoHyphens/>
      <w:autoSpaceDE/>
      <w:autoSpaceDN/>
      <w:adjustRightInd/>
      <w:spacing w:before="240" w:after="120"/>
    </w:pPr>
    <w:rPr>
      <w:rFonts w:ascii="Arial" w:hAnsi="Arial" w:cs="Arial"/>
      <w:sz w:val="28"/>
      <w:szCs w:val="28"/>
      <w:lang w:eastAsia="zh-CN"/>
    </w:rPr>
  </w:style>
  <w:style w:type="paragraph" w:customStyle="1" w:styleId="31">
    <w:name w:val="Указатель3"/>
    <w:basedOn w:val="a"/>
    <w:rsid w:val="00591160"/>
    <w:pPr>
      <w:suppressLineNumbers/>
      <w:suppressAutoHyphens/>
      <w:autoSpaceDE/>
      <w:autoSpaceDN/>
      <w:adjustRightInd/>
    </w:pPr>
    <w:rPr>
      <w:rFonts w:cs="Mangal"/>
      <w:sz w:val="24"/>
      <w:szCs w:val="24"/>
      <w:lang w:eastAsia="zh-CN"/>
    </w:rPr>
  </w:style>
  <w:style w:type="paragraph" w:customStyle="1" w:styleId="20">
    <w:name w:val="Название2"/>
    <w:basedOn w:val="a"/>
    <w:rsid w:val="00591160"/>
    <w:pPr>
      <w:suppressLineNumbers/>
      <w:suppressAutoHyphens/>
      <w:autoSpaceDE/>
      <w:autoSpaceDN/>
      <w:adjustRightInd/>
      <w:spacing w:before="120" w:after="120"/>
    </w:pPr>
    <w:rPr>
      <w:rFonts w:cs="Tahoma"/>
      <w:i/>
      <w:iCs/>
      <w:sz w:val="24"/>
      <w:szCs w:val="24"/>
      <w:lang w:eastAsia="zh-CN"/>
    </w:rPr>
  </w:style>
  <w:style w:type="paragraph" w:customStyle="1" w:styleId="21">
    <w:name w:val="Указатель2"/>
    <w:basedOn w:val="a"/>
    <w:rsid w:val="00591160"/>
    <w:pPr>
      <w:suppressLineNumbers/>
      <w:suppressAutoHyphens/>
      <w:autoSpaceDE/>
      <w:autoSpaceDN/>
      <w:adjustRightInd/>
    </w:pPr>
    <w:rPr>
      <w:rFonts w:cs="Tahoma"/>
      <w:sz w:val="24"/>
      <w:szCs w:val="24"/>
      <w:lang w:eastAsia="zh-CN"/>
    </w:rPr>
  </w:style>
  <w:style w:type="paragraph" w:customStyle="1" w:styleId="10">
    <w:name w:val="Название1"/>
    <w:basedOn w:val="a"/>
    <w:rsid w:val="00591160"/>
    <w:pPr>
      <w:suppressLineNumbers/>
      <w:suppressAutoHyphens/>
      <w:autoSpaceDE/>
      <w:autoSpaceDN/>
      <w:adjustRightInd/>
      <w:spacing w:before="120" w:after="120"/>
    </w:pPr>
    <w:rPr>
      <w:rFonts w:cs="Tahoma"/>
      <w:i/>
      <w:iCs/>
      <w:sz w:val="24"/>
      <w:szCs w:val="24"/>
      <w:lang w:eastAsia="zh-CN"/>
    </w:rPr>
  </w:style>
  <w:style w:type="paragraph" w:customStyle="1" w:styleId="11">
    <w:name w:val="Указатель1"/>
    <w:basedOn w:val="a"/>
    <w:rsid w:val="00591160"/>
    <w:pPr>
      <w:suppressLineNumbers/>
      <w:suppressAutoHyphens/>
      <w:autoSpaceDE/>
      <w:autoSpaceDN/>
      <w:adjustRightInd/>
    </w:pPr>
    <w:rPr>
      <w:rFonts w:cs="Tahoma"/>
      <w:sz w:val="24"/>
      <w:szCs w:val="24"/>
      <w:lang w:eastAsia="zh-CN"/>
    </w:rPr>
  </w:style>
  <w:style w:type="paragraph" w:styleId="af8">
    <w:name w:val="Subtitle"/>
    <w:basedOn w:val="af9"/>
    <w:next w:val="af"/>
    <w:link w:val="afa"/>
    <w:qFormat/>
    <w:rsid w:val="00591160"/>
    <w:pPr>
      <w:keepNext/>
      <w:pBdr>
        <w:bottom w:val="none" w:sz="0" w:space="0" w:color="auto"/>
      </w:pBdr>
      <w:suppressAutoHyphens/>
      <w:autoSpaceDE/>
      <w:autoSpaceDN/>
      <w:adjustRightInd/>
      <w:spacing w:before="240" w:after="120"/>
      <w:contextualSpacing w:val="0"/>
      <w:jc w:val="center"/>
    </w:pPr>
    <w:rPr>
      <w:rFonts w:ascii="Arial" w:eastAsia="Times New Roman" w:hAnsi="Arial" w:cs="Tahoma"/>
      <w:i/>
      <w:iCs/>
      <w:color w:val="auto"/>
      <w:spacing w:val="0"/>
      <w:kern w:val="0"/>
      <w:sz w:val="28"/>
      <w:szCs w:val="28"/>
      <w:lang w:eastAsia="zh-CN"/>
    </w:rPr>
  </w:style>
  <w:style w:type="character" w:customStyle="1" w:styleId="afa">
    <w:name w:val="Подзаголовок Знак"/>
    <w:basedOn w:val="a0"/>
    <w:link w:val="af8"/>
    <w:rsid w:val="00591160"/>
    <w:rPr>
      <w:rFonts w:ascii="Arial" w:eastAsia="Times New Roman" w:hAnsi="Arial" w:cs="Tahoma"/>
      <w:i/>
      <w:iCs/>
      <w:sz w:val="28"/>
      <w:szCs w:val="28"/>
      <w:lang w:val="ru-RU" w:eastAsia="zh-CN"/>
    </w:rPr>
  </w:style>
  <w:style w:type="paragraph" w:customStyle="1" w:styleId="12">
    <w:name w:val="Название объекта1"/>
    <w:basedOn w:val="a"/>
    <w:rsid w:val="00591160"/>
    <w:pPr>
      <w:suppressAutoHyphens/>
      <w:autoSpaceDE/>
      <w:autoSpaceDN/>
      <w:adjustRightInd/>
      <w:spacing w:before="120" w:after="120"/>
    </w:pPr>
    <w:rPr>
      <w:i/>
      <w:iCs/>
      <w:sz w:val="24"/>
      <w:szCs w:val="24"/>
      <w:lang w:eastAsia="zh-CN"/>
    </w:rPr>
  </w:style>
  <w:style w:type="paragraph" w:customStyle="1" w:styleId="Index">
    <w:name w:val="Index"/>
    <w:basedOn w:val="a"/>
    <w:rsid w:val="00591160"/>
    <w:pPr>
      <w:suppressAutoHyphens/>
      <w:autoSpaceDE/>
      <w:autoSpaceDN/>
      <w:adjustRightInd/>
    </w:pPr>
    <w:rPr>
      <w:sz w:val="24"/>
      <w:szCs w:val="24"/>
      <w:lang w:eastAsia="zh-CN"/>
    </w:rPr>
  </w:style>
  <w:style w:type="paragraph" w:customStyle="1" w:styleId="ConsNormal">
    <w:name w:val="ConsNormal"/>
    <w:rsid w:val="00591160"/>
    <w:pPr>
      <w:widowControl w:val="0"/>
      <w:suppressAutoHyphens/>
      <w:autoSpaceDE w:val="0"/>
      <w:spacing w:after="0" w:line="240" w:lineRule="auto"/>
      <w:ind w:left="-8152" w:right="11622" w:hanging="8152"/>
    </w:pPr>
    <w:rPr>
      <w:rFonts w:ascii="Arial" w:eastAsia="Arial" w:hAnsi="Arial" w:cs="Arial"/>
      <w:sz w:val="20"/>
      <w:szCs w:val="20"/>
      <w:lang w:eastAsia="zh-CN"/>
    </w:rPr>
  </w:style>
  <w:style w:type="paragraph" w:styleId="afb">
    <w:name w:val="footnote text"/>
    <w:basedOn w:val="a"/>
    <w:link w:val="afc"/>
    <w:rsid w:val="00591160"/>
    <w:pPr>
      <w:suppressAutoHyphens/>
      <w:autoSpaceDE/>
      <w:autoSpaceDN/>
      <w:adjustRightInd/>
    </w:pPr>
    <w:rPr>
      <w:lang w:eastAsia="zh-CN"/>
    </w:rPr>
  </w:style>
  <w:style w:type="character" w:customStyle="1" w:styleId="afc">
    <w:name w:val="Текст сноски Знак"/>
    <w:basedOn w:val="a0"/>
    <w:link w:val="afb"/>
    <w:rsid w:val="00591160"/>
    <w:rPr>
      <w:rFonts w:ascii="Times New Roman" w:eastAsia="Times New Roman" w:hAnsi="Times New Roman" w:cs="Times New Roman"/>
      <w:sz w:val="20"/>
      <w:szCs w:val="20"/>
      <w:lang w:val="ru-RU" w:eastAsia="zh-CN"/>
    </w:rPr>
  </w:style>
  <w:style w:type="paragraph" w:customStyle="1" w:styleId="WW-footer">
    <w:name w:val="WW-footer"/>
    <w:basedOn w:val="a"/>
    <w:rsid w:val="00591160"/>
    <w:pPr>
      <w:tabs>
        <w:tab w:val="center" w:pos="4961"/>
        <w:tab w:val="right" w:pos="9922"/>
      </w:tabs>
      <w:suppressAutoHyphens/>
      <w:autoSpaceDE/>
      <w:autoSpaceDN/>
      <w:adjustRightInd/>
    </w:pPr>
    <w:rPr>
      <w:sz w:val="24"/>
      <w:szCs w:val="24"/>
      <w:lang w:eastAsia="zh-CN"/>
    </w:rPr>
  </w:style>
  <w:style w:type="paragraph" w:customStyle="1" w:styleId="TableContents">
    <w:name w:val="Table Contents"/>
    <w:basedOn w:val="a"/>
    <w:rsid w:val="00591160"/>
    <w:pPr>
      <w:suppressAutoHyphens/>
      <w:autoSpaceDE/>
      <w:autoSpaceDN/>
      <w:adjustRightInd/>
    </w:pPr>
    <w:rPr>
      <w:sz w:val="24"/>
      <w:szCs w:val="24"/>
      <w:lang w:eastAsia="zh-CN"/>
    </w:rPr>
  </w:style>
  <w:style w:type="paragraph" w:customStyle="1" w:styleId="TableHeading">
    <w:name w:val="Table Heading"/>
    <w:basedOn w:val="TableContents"/>
    <w:rsid w:val="00591160"/>
    <w:pPr>
      <w:jc w:val="center"/>
    </w:pPr>
    <w:rPr>
      <w:b/>
      <w:bCs/>
    </w:rPr>
  </w:style>
  <w:style w:type="paragraph" w:customStyle="1" w:styleId="afd">
    <w:name w:val="Содержимое таблицы"/>
    <w:basedOn w:val="a"/>
    <w:rsid w:val="00591160"/>
    <w:pPr>
      <w:suppressLineNumbers/>
      <w:suppressAutoHyphens/>
      <w:autoSpaceDE/>
      <w:autoSpaceDN/>
      <w:adjustRightInd/>
    </w:pPr>
    <w:rPr>
      <w:sz w:val="24"/>
      <w:szCs w:val="24"/>
      <w:lang w:eastAsia="zh-CN"/>
    </w:rPr>
  </w:style>
  <w:style w:type="paragraph" w:customStyle="1" w:styleId="afe">
    <w:name w:val="Заголовок таблицы"/>
    <w:basedOn w:val="afd"/>
    <w:rsid w:val="00591160"/>
    <w:pPr>
      <w:jc w:val="center"/>
    </w:pPr>
    <w:rPr>
      <w:b/>
      <w:bCs/>
    </w:rPr>
  </w:style>
  <w:style w:type="paragraph" w:customStyle="1" w:styleId="aff">
    <w:name w:val="Содержимое врезки"/>
    <w:basedOn w:val="af"/>
    <w:rsid w:val="00591160"/>
  </w:style>
  <w:style w:type="paragraph" w:customStyle="1" w:styleId="ConsPlusNormal">
    <w:name w:val="ConsPlusNormal"/>
    <w:next w:val="a"/>
    <w:rsid w:val="00591160"/>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13">
    <w:name w:val="Схема документа1"/>
    <w:basedOn w:val="a"/>
    <w:rsid w:val="00591160"/>
    <w:pPr>
      <w:shd w:val="clear" w:color="auto" w:fill="000080"/>
      <w:suppressAutoHyphens/>
      <w:autoSpaceDE/>
      <w:autoSpaceDN/>
      <w:adjustRightInd/>
    </w:pPr>
    <w:rPr>
      <w:rFonts w:ascii="Tahoma" w:hAnsi="Tahoma" w:cs="Tahoma"/>
      <w:lang w:eastAsia="zh-CN"/>
    </w:rPr>
  </w:style>
  <w:style w:type="paragraph" w:customStyle="1" w:styleId="ConsNonformat">
    <w:name w:val="ConsNonformat"/>
    <w:rsid w:val="00591160"/>
    <w:pPr>
      <w:widowControl w:val="0"/>
      <w:suppressAutoHyphens/>
      <w:autoSpaceDE w:val="0"/>
      <w:spacing w:after="0" w:line="240" w:lineRule="auto"/>
      <w:ind w:right="19772"/>
    </w:pPr>
    <w:rPr>
      <w:rFonts w:ascii="Courier New" w:eastAsia="Arial" w:hAnsi="Courier New" w:cs="Courier New"/>
      <w:sz w:val="20"/>
      <w:szCs w:val="20"/>
      <w:lang w:eastAsia="zh-CN"/>
    </w:rPr>
  </w:style>
  <w:style w:type="paragraph" w:customStyle="1" w:styleId="ConsPlusDocList">
    <w:name w:val="ConsPlusDocList"/>
    <w:next w:val="a"/>
    <w:rsid w:val="00591160"/>
    <w:pPr>
      <w:widowControl w:val="0"/>
      <w:suppressAutoHyphens/>
      <w:autoSpaceDE w:val="0"/>
      <w:spacing w:after="0" w:line="240" w:lineRule="auto"/>
    </w:pPr>
    <w:rPr>
      <w:rFonts w:ascii="Arial" w:eastAsia="Arial" w:hAnsi="Arial" w:cs="Arial"/>
      <w:kern w:val="1"/>
      <w:sz w:val="20"/>
      <w:szCs w:val="20"/>
      <w:lang w:val="en-US" w:eastAsia="zh-CN" w:bidi="en-US"/>
    </w:rPr>
  </w:style>
  <w:style w:type="paragraph" w:customStyle="1" w:styleId="ConsPlusNonformat">
    <w:name w:val="ConsPlusNonformat"/>
    <w:next w:val="a"/>
    <w:rsid w:val="00591160"/>
    <w:pPr>
      <w:widowControl w:val="0"/>
      <w:suppressAutoHyphens/>
      <w:autoSpaceDE w:val="0"/>
      <w:spacing w:after="0" w:line="240" w:lineRule="auto"/>
    </w:pPr>
    <w:rPr>
      <w:rFonts w:ascii="Courier New" w:eastAsia="Courier New" w:hAnsi="Courier New" w:cs="Courier New"/>
      <w:kern w:val="1"/>
      <w:sz w:val="20"/>
      <w:szCs w:val="20"/>
      <w:lang w:val="en-US" w:eastAsia="zh-CN" w:bidi="en-US"/>
    </w:rPr>
  </w:style>
  <w:style w:type="paragraph" w:customStyle="1" w:styleId="22">
    <w:name w:val="Название объекта2"/>
    <w:basedOn w:val="a"/>
    <w:rsid w:val="00591160"/>
    <w:pPr>
      <w:suppressLineNumbers/>
      <w:suppressAutoHyphens/>
      <w:autoSpaceDE/>
      <w:autoSpaceDN/>
      <w:adjustRightInd/>
      <w:spacing w:before="120" w:after="120"/>
    </w:pPr>
    <w:rPr>
      <w:rFonts w:eastAsia="Andale Sans UI" w:cs="Tahoma"/>
      <w:i/>
      <w:iCs/>
      <w:kern w:val="1"/>
      <w:sz w:val="24"/>
      <w:szCs w:val="24"/>
      <w:lang w:eastAsia="zh-CN"/>
    </w:rPr>
  </w:style>
  <w:style w:type="paragraph" w:customStyle="1" w:styleId="310">
    <w:name w:val="Основной текст 31"/>
    <w:basedOn w:val="a"/>
    <w:rsid w:val="00591160"/>
    <w:pPr>
      <w:suppressAutoHyphens/>
      <w:autoSpaceDE/>
      <w:autoSpaceDN/>
      <w:adjustRightInd/>
      <w:spacing w:after="120"/>
    </w:pPr>
    <w:rPr>
      <w:rFonts w:eastAsia="Andale Sans UI"/>
      <w:kern w:val="1"/>
      <w:sz w:val="16"/>
      <w:szCs w:val="16"/>
      <w:lang w:eastAsia="zh-CN"/>
    </w:rPr>
  </w:style>
  <w:style w:type="paragraph" w:customStyle="1" w:styleId="ConsPlusNormal0">
    <w:name w:val="ConsPlusNormal"/>
    <w:rsid w:val="00591160"/>
    <w:pPr>
      <w:suppressAutoHyphens/>
      <w:spacing w:after="0" w:line="240" w:lineRule="auto"/>
    </w:pPr>
    <w:rPr>
      <w:rFonts w:ascii="Arial" w:eastAsia="Arial" w:hAnsi="Arial" w:cs="Courier New"/>
      <w:sz w:val="20"/>
      <w:szCs w:val="24"/>
      <w:lang w:eastAsia="zh-CN" w:bidi="hi-IN"/>
    </w:rPr>
  </w:style>
  <w:style w:type="paragraph" w:customStyle="1" w:styleId="s22">
    <w:name w:val="s_22"/>
    <w:basedOn w:val="a"/>
    <w:rsid w:val="00591160"/>
    <w:pPr>
      <w:widowControl/>
      <w:autoSpaceDE/>
      <w:autoSpaceDN/>
      <w:adjustRightInd/>
      <w:spacing w:before="100" w:beforeAutospacing="1" w:after="100" w:afterAutospacing="1"/>
    </w:pPr>
    <w:rPr>
      <w:sz w:val="24"/>
      <w:szCs w:val="24"/>
    </w:rPr>
  </w:style>
  <w:style w:type="character" w:styleId="aff0">
    <w:name w:val="annotation reference"/>
    <w:uiPriority w:val="99"/>
    <w:semiHidden/>
    <w:unhideWhenUsed/>
    <w:rsid w:val="00591160"/>
    <w:rPr>
      <w:sz w:val="16"/>
      <w:szCs w:val="16"/>
    </w:rPr>
  </w:style>
  <w:style w:type="paragraph" w:styleId="aff1">
    <w:name w:val="annotation text"/>
    <w:basedOn w:val="a"/>
    <w:link w:val="aff2"/>
    <w:uiPriority w:val="99"/>
    <w:semiHidden/>
    <w:unhideWhenUsed/>
    <w:rsid w:val="00591160"/>
    <w:pPr>
      <w:suppressAutoHyphens/>
      <w:autoSpaceDE/>
      <w:autoSpaceDN/>
      <w:adjustRightInd/>
    </w:pPr>
    <w:rPr>
      <w:lang w:eastAsia="zh-CN"/>
    </w:rPr>
  </w:style>
  <w:style w:type="character" w:customStyle="1" w:styleId="aff2">
    <w:name w:val="Текст примечания Знак"/>
    <w:basedOn w:val="a0"/>
    <w:link w:val="aff1"/>
    <w:uiPriority w:val="99"/>
    <w:semiHidden/>
    <w:rsid w:val="00591160"/>
    <w:rPr>
      <w:rFonts w:ascii="Times New Roman" w:eastAsia="Times New Roman" w:hAnsi="Times New Roman" w:cs="Times New Roman"/>
      <w:sz w:val="20"/>
      <w:szCs w:val="20"/>
      <w:lang w:eastAsia="zh-CN"/>
    </w:rPr>
  </w:style>
  <w:style w:type="paragraph" w:styleId="aff3">
    <w:name w:val="annotation subject"/>
    <w:basedOn w:val="aff1"/>
    <w:next w:val="aff1"/>
    <w:link w:val="aff4"/>
    <w:uiPriority w:val="99"/>
    <w:semiHidden/>
    <w:unhideWhenUsed/>
    <w:rsid w:val="00591160"/>
    <w:rPr>
      <w:b/>
      <w:bCs/>
    </w:rPr>
  </w:style>
  <w:style w:type="character" w:customStyle="1" w:styleId="aff4">
    <w:name w:val="Тема примечания Знак"/>
    <w:basedOn w:val="aff2"/>
    <w:link w:val="aff3"/>
    <w:uiPriority w:val="99"/>
    <w:semiHidden/>
    <w:rsid w:val="00591160"/>
    <w:rPr>
      <w:rFonts w:ascii="Times New Roman" w:eastAsia="Times New Roman" w:hAnsi="Times New Roman" w:cs="Times New Roman"/>
      <w:b/>
      <w:bCs/>
      <w:sz w:val="20"/>
      <w:szCs w:val="20"/>
      <w:lang w:eastAsia="zh-CN"/>
    </w:rPr>
  </w:style>
  <w:style w:type="paragraph" w:styleId="af9">
    <w:name w:val="Title"/>
    <w:basedOn w:val="a"/>
    <w:next w:val="a"/>
    <w:link w:val="14"/>
    <w:uiPriority w:val="10"/>
    <w:qFormat/>
    <w:rsid w:val="0059116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14">
    <w:name w:val="Название Знак1"/>
    <w:basedOn w:val="a0"/>
    <w:link w:val="af9"/>
    <w:uiPriority w:val="10"/>
    <w:rsid w:val="00591160"/>
    <w:rPr>
      <w:rFonts w:asciiTheme="majorHAnsi" w:eastAsiaTheme="majorEastAsia" w:hAnsiTheme="majorHAnsi" w:cstheme="majorBidi"/>
      <w:color w:val="17365D" w:themeColor="text2" w:themeShade="BF"/>
      <w:spacing w:val="5"/>
      <w:kern w:val="28"/>
      <w:sz w:val="52"/>
      <w:szCs w:val="52"/>
      <w:lang w:eastAsia="ru-RU"/>
    </w:rPr>
  </w:style>
</w:styles>
</file>

<file path=word/webSettings.xml><?xml version="1.0" encoding="utf-8"?>
<w:webSettings xmlns:r="http://schemas.openxmlformats.org/officeDocument/2006/relationships" xmlns:w="http://schemas.openxmlformats.org/wordprocessingml/2006/main">
  <w:divs>
    <w:div w:id="97140228">
      <w:bodyDiv w:val="1"/>
      <w:marLeft w:val="0"/>
      <w:marRight w:val="0"/>
      <w:marTop w:val="0"/>
      <w:marBottom w:val="0"/>
      <w:divBdr>
        <w:top w:val="none" w:sz="0" w:space="0" w:color="auto"/>
        <w:left w:val="none" w:sz="0" w:space="0" w:color="auto"/>
        <w:bottom w:val="none" w:sz="0" w:space="0" w:color="auto"/>
        <w:right w:val="none" w:sz="0" w:space="0" w:color="auto"/>
      </w:divBdr>
    </w:div>
    <w:div w:id="149761705">
      <w:bodyDiv w:val="1"/>
      <w:marLeft w:val="0"/>
      <w:marRight w:val="0"/>
      <w:marTop w:val="0"/>
      <w:marBottom w:val="0"/>
      <w:divBdr>
        <w:top w:val="none" w:sz="0" w:space="0" w:color="auto"/>
        <w:left w:val="none" w:sz="0" w:space="0" w:color="auto"/>
        <w:bottom w:val="none" w:sz="0" w:space="0" w:color="auto"/>
        <w:right w:val="none" w:sz="0" w:space="0" w:color="auto"/>
      </w:divBdr>
    </w:div>
    <w:div w:id="219291423">
      <w:bodyDiv w:val="1"/>
      <w:marLeft w:val="0"/>
      <w:marRight w:val="0"/>
      <w:marTop w:val="0"/>
      <w:marBottom w:val="0"/>
      <w:divBdr>
        <w:top w:val="none" w:sz="0" w:space="0" w:color="auto"/>
        <w:left w:val="none" w:sz="0" w:space="0" w:color="auto"/>
        <w:bottom w:val="none" w:sz="0" w:space="0" w:color="auto"/>
        <w:right w:val="none" w:sz="0" w:space="0" w:color="auto"/>
      </w:divBdr>
    </w:div>
    <w:div w:id="239413708">
      <w:bodyDiv w:val="1"/>
      <w:marLeft w:val="0"/>
      <w:marRight w:val="0"/>
      <w:marTop w:val="0"/>
      <w:marBottom w:val="0"/>
      <w:divBdr>
        <w:top w:val="none" w:sz="0" w:space="0" w:color="auto"/>
        <w:left w:val="none" w:sz="0" w:space="0" w:color="auto"/>
        <w:bottom w:val="none" w:sz="0" w:space="0" w:color="auto"/>
        <w:right w:val="none" w:sz="0" w:space="0" w:color="auto"/>
      </w:divBdr>
    </w:div>
    <w:div w:id="260572621">
      <w:bodyDiv w:val="1"/>
      <w:marLeft w:val="0"/>
      <w:marRight w:val="0"/>
      <w:marTop w:val="0"/>
      <w:marBottom w:val="0"/>
      <w:divBdr>
        <w:top w:val="none" w:sz="0" w:space="0" w:color="auto"/>
        <w:left w:val="none" w:sz="0" w:space="0" w:color="auto"/>
        <w:bottom w:val="none" w:sz="0" w:space="0" w:color="auto"/>
        <w:right w:val="none" w:sz="0" w:space="0" w:color="auto"/>
      </w:divBdr>
    </w:div>
    <w:div w:id="391856539">
      <w:bodyDiv w:val="1"/>
      <w:marLeft w:val="0"/>
      <w:marRight w:val="0"/>
      <w:marTop w:val="0"/>
      <w:marBottom w:val="0"/>
      <w:divBdr>
        <w:top w:val="none" w:sz="0" w:space="0" w:color="auto"/>
        <w:left w:val="none" w:sz="0" w:space="0" w:color="auto"/>
        <w:bottom w:val="none" w:sz="0" w:space="0" w:color="auto"/>
        <w:right w:val="none" w:sz="0" w:space="0" w:color="auto"/>
      </w:divBdr>
    </w:div>
    <w:div w:id="703867684">
      <w:bodyDiv w:val="1"/>
      <w:marLeft w:val="0"/>
      <w:marRight w:val="0"/>
      <w:marTop w:val="0"/>
      <w:marBottom w:val="0"/>
      <w:divBdr>
        <w:top w:val="none" w:sz="0" w:space="0" w:color="auto"/>
        <w:left w:val="none" w:sz="0" w:space="0" w:color="auto"/>
        <w:bottom w:val="none" w:sz="0" w:space="0" w:color="auto"/>
        <w:right w:val="none" w:sz="0" w:space="0" w:color="auto"/>
      </w:divBdr>
      <w:divsChild>
        <w:div w:id="643192886">
          <w:marLeft w:val="626"/>
          <w:marRight w:val="0"/>
          <w:marTop w:val="0"/>
          <w:marBottom w:val="163"/>
          <w:divBdr>
            <w:top w:val="none" w:sz="0" w:space="0" w:color="auto"/>
            <w:left w:val="none" w:sz="0" w:space="0" w:color="auto"/>
            <w:bottom w:val="none" w:sz="0" w:space="0" w:color="auto"/>
            <w:right w:val="none" w:sz="0" w:space="0" w:color="auto"/>
          </w:divBdr>
        </w:div>
        <w:div w:id="1059935362">
          <w:marLeft w:val="0"/>
          <w:marRight w:val="0"/>
          <w:marTop w:val="0"/>
          <w:marBottom w:val="0"/>
          <w:divBdr>
            <w:top w:val="none" w:sz="0" w:space="0" w:color="auto"/>
            <w:left w:val="none" w:sz="0" w:space="0" w:color="auto"/>
            <w:bottom w:val="none" w:sz="0" w:space="0" w:color="auto"/>
            <w:right w:val="none" w:sz="0" w:space="0" w:color="auto"/>
          </w:divBdr>
          <w:divsChild>
            <w:div w:id="988944150">
              <w:marLeft w:val="626"/>
              <w:marRight w:val="0"/>
              <w:marTop w:val="0"/>
              <w:marBottom w:val="0"/>
              <w:divBdr>
                <w:top w:val="none" w:sz="0" w:space="0" w:color="auto"/>
                <w:left w:val="none" w:sz="0" w:space="0" w:color="auto"/>
                <w:bottom w:val="none" w:sz="0" w:space="0" w:color="auto"/>
                <w:right w:val="none" w:sz="0" w:space="0" w:color="auto"/>
              </w:divBdr>
            </w:div>
          </w:divsChild>
        </w:div>
      </w:divsChild>
    </w:div>
    <w:div w:id="731781617">
      <w:bodyDiv w:val="1"/>
      <w:marLeft w:val="0"/>
      <w:marRight w:val="0"/>
      <w:marTop w:val="0"/>
      <w:marBottom w:val="0"/>
      <w:divBdr>
        <w:top w:val="none" w:sz="0" w:space="0" w:color="auto"/>
        <w:left w:val="none" w:sz="0" w:space="0" w:color="auto"/>
        <w:bottom w:val="none" w:sz="0" w:space="0" w:color="auto"/>
        <w:right w:val="none" w:sz="0" w:space="0" w:color="auto"/>
      </w:divBdr>
      <w:divsChild>
        <w:div w:id="1394036412">
          <w:marLeft w:val="626"/>
          <w:marRight w:val="0"/>
          <w:marTop w:val="0"/>
          <w:marBottom w:val="163"/>
          <w:divBdr>
            <w:top w:val="none" w:sz="0" w:space="0" w:color="auto"/>
            <w:left w:val="none" w:sz="0" w:space="0" w:color="auto"/>
            <w:bottom w:val="none" w:sz="0" w:space="0" w:color="auto"/>
            <w:right w:val="none" w:sz="0" w:space="0" w:color="auto"/>
          </w:divBdr>
        </w:div>
        <w:div w:id="1671131505">
          <w:marLeft w:val="0"/>
          <w:marRight w:val="0"/>
          <w:marTop w:val="0"/>
          <w:marBottom w:val="0"/>
          <w:divBdr>
            <w:top w:val="none" w:sz="0" w:space="0" w:color="auto"/>
            <w:left w:val="none" w:sz="0" w:space="0" w:color="auto"/>
            <w:bottom w:val="none" w:sz="0" w:space="0" w:color="auto"/>
            <w:right w:val="none" w:sz="0" w:space="0" w:color="auto"/>
          </w:divBdr>
          <w:divsChild>
            <w:div w:id="307787653">
              <w:marLeft w:val="626"/>
              <w:marRight w:val="0"/>
              <w:marTop w:val="0"/>
              <w:marBottom w:val="0"/>
              <w:divBdr>
                <w:top w:val="none" w:sz="0" w:space="0" w:color="auto"/>
                <w:left w:val="none" w:sz="0" w:space="0" w:color="auto"/>
                <w:bottom w:val="none" w:sz="0" w:space="0" w:color="auto"/>
                <w:right w:val="none" w:sz="0" w:space="0" w:color="auto"/>
              </w:divBdr>
            </w:div>
          </w:divsChild>
        </w:div>
      </w:divsChild>
    </w:div>
    <w:div w:id="801770906">
      <w:bodyDiv w:val="1"/>
      <w:marLeft w:val="0"/>
      <w:marRight w:val="0"/>
      <w:marTop w:val="0"/>
      <w:marBottom w:val="0"/>
      <w:divBdr>
        <w:top w:val="none" w:sz="0" w:space="0" w:color="auto"/>
        <w:left w:val="none" w:sz="0" w:space="0" w:color="auto"/>
        <w:bottom w:val="none" w:sz="0" w:space="0" w:color="auto"/>
        <w:right w:val="none" w:sz="0" w:space="0" w:color="auto"/>
      </w:divBdr>
    </w:div>
    <w:div w:id="825902179">
      <w:bodyDiv w:val="1"/>
      <w:marLeft w:val="0"/>
      <w:marRight w:val="0"/>
      <w:marTop w:val="0"/>
      <w:marBottom w:val="0"/>
      <w:divBdr>
        <w:top w:val="none" w:sz="0" w:space="0" w:color="auto"/>
        <w:left w:val="none" w:sz="0" w:space="0" w:color="auto"/>
        <w:bottom w:val="none" w:sz="0" w:space="0" w:color="auto"/>
        <w:right w:val="none" w:sz="0" w:space="0" w:color="auto"/>
      </w:divBdr>
    </w:div>
    <w:div w:id="883180543">
      <w:bodyDiv w:val="1"/>
      <w:marLeft w:val="0"/>
      <w:marRight w:val="0"/>
      <w:marTop w:val="0"/>
      <w:marBottom w:val="0"/>
      <w:divBdr>
        <w:top w:val="none" w:sz="0" w:space="0" w:color="auto"/>
        <w:left w:val="none" w:sz="0" w:space="0" w:color="auto"/>
        <w:bottom w:val="none" w:sz="0" w:space="0" w:color="auto"/>
        <w:right w:val="none" w:sz="0" w:space="0" w:color="auto"/>
      </w:divBdr>
    </w:div>
    <w:div w:id="990334163">
      <w:bodyDiv w:val="1"/>
      <w:marLeft w:val="0"/>
      <w:marRight w:val="0"/>
      <w:marTop w:val="0"/>
      <w:marBottom w:val="0"/>
      <w:divBdr>
        <w:top w:val="none" w:sz="0" w:space="0" w:color="auto"/>
        <w:left w:val="none" w:sz="0" w:space="0" w:color="auto"/>
        <w:bottom w:val="none" w:sz="0" w:space="0" w:color="auto"/>
        <w:right w:val="none" w:sz="0" w:space="0" w:color="auto"/>
      </w:divBdr>
      <w:divsChild>
        <w:div w:id="1357729354">
          <w:marLeft w:val="626"/>
          <w:marRight w:val="0"/>
          <w:marTop w:val="0"/>
          <w:marBottom w:val="163"/>
          <w:divBdr>
            <w:top w:val="none" w:sz="0" w:space="0" w:color="auto"/>
            <w:left w:val="none" w:sz="0" w:space="0" w:color="auto"/>
            <w:bottom w:val="none" w:sz="0" w:space="0" w:color="auto"/>
            <w:right w:val="none" w:sz="0" w:space="0" w:color="auto"/>
          </w:divBdr>
        </w:div>
        <w:div w:id="713236934">
          <w:marLeft w:val="0"/>
          <w:marRight w:val="0"/>
          <w:marTop w:val="0"/>
          <w:marBottom w:val="0"/>
          <w:divBdr>
            <w:top w:val="none" w:sz="0" w:space="0" w:color="auto"/>
            <w:left w:val="none" w:sz="0" w:space="0" w:color="auto"/>
            <w:bottom w:val="none" w:sz="0" w:space="0" w:color="auto"/>
            <w:right w:val="none" w:sz="0" w:space="0" w:color="auto"/>
          </w:divBdr>
          <w:divsChild>
            <w:div w:id="4333214">
              <w:marLeft w:val="626"/>
              <w:marRight w:val="0"/>
              <w:marTop w:val="0"/>
              <w:marBottom w:val="0"/>
              <w:divBdr>
                <w:top w:val="none" w:sz="0" w:space="0" w:color="auto"/>
                <w:left w:val="none" w:sz="0" w:space="0" w:color="auto"/>
                <w:bottom w:val="none" w:sz="0" w:space="0" w:color="auto"/>
                <w:right w:val="none" w:sz="0" w:space="0" w:color="auto"/>
              </w:divBdr>
            </w:div>
          </w:divsChild>
        </w:div>
      </w:divsChild>
    </w:div>
    <w:div w:id="1074937335">
      <w:bodyDiv w:val="1"/>
      <w:marLeft w:val="0"/>
      <w:marRight w:val="0"/>
      <w:marTop w:val="0"/>
      <w:marBottom w:val="0"/>
      <w:divBdr>
        <w:top w:val="none" w:sz="0" w:space="0" w:color="auto"/>
        <w:left w:val="none" w:sz="0" w:space="0" w:color="auto"/>
        <w:bottom w:val="none" w:sz="0" w:space="0" w:color="auto"/>
        <w:right w:val="none" w:sz="0" w:space="0" w:color="auto"/>
      </w:divBdr>
    </w:div>
    <w:div w:id="1085612252">
      <w:bodyDiv w:val="1"/>
      <w:marLeft w:val="0"/>
      <w:marRight w:val="0"/>
      <w:marTop w:val="0"/>
      <w:marBottom w:val="0"/>
      <w:divBdr>
        <w:top w:val="none" w:sz="0" w:space="0" w:color="auto"/>
        <w:left w:val="none" w:sz="0" w:space="0" w:color="auto"/>
        <w:bottom w:val="none" w:sz="0" w:space="0" w:color="auto"/>
        <w:right w:val="none" w:sz="0" w:space="0" w:color="auto"/>
      </w:divBdr>
      <w:divsChild>
        <w:div w:id="569461968">
          <w:marLeft w:val="626"/>
          <w:marRight w:val="0"/>
          <w:marTop w:val="0"/>
          <w:marBottom w:val="163"/>
          <w:divBdr>
            <w:top w:val="none" w:sz="0" w:space="0" w:color="auto"/>
            <w:left w:val="none" w:sz="0" w:space="0" w:color="auto"/>
            <w:bottom w:val="none" w:sz="0" w:space="0" w:color="auto"/>
            <w:right w:val="none" w:sz="0" w:space="0" w:color="auto"/>
          </w:divBdr>
        </w:div>
        <w:div w:id="2009167291">
          <w:marLeft w:val="0"/>
          <w:marRight w:val="0"/>
          <w:marTop w:val="0"/>
          <w:marBottom w:val="0"/>
          <w:divBdr>
            <w:top w:val="none" w:sz="0" w:space="0" w:color="auto"/>
            <w:left w:val="none" w:sz="0" w:space="0" w:color="auto"/>
            <w:bottom w:val="none" w:sz="0" w:space="0" w:color="auto"/>
            <w:right w:val="none" w:sz="0" w:space="0" w:color="auto"/>
          </w:divBdr>
          <w:divsChild>
            <w:div w:id="1752777412">
              <w:marLeft w:val="626"/>
              <w:marRight w:val="0"/>
              <w:marTop w:val="0"/>
              <w:marBottom w:val="0"/>
              <w:divBdr>
                <w:top w:val="none" w:sz="0" w:space="0" w:color="auto"/>
                <w:left w:val="none" w:sz="0" w:space="0" w:color="auto"/>
                <w:bottom w:val="none" w:sz="0" w:space="0" w:color="auto"/>
                <w:right w:val="none" w:sz="0" w:space="0" w:color="auto"/>
              </w:divBdr>
            </w:div>
          </w:divsChild>
        </w:div>
      </w:divsChild>
    </w:div>
    <w:div w:id="1187905759">
      <w:bodyDiv w:val="1"/>
      <w:marLeft w:val="0"/>
      <w:marRight w:val="0"/>
      <w:marTop w:val="0"/>
      <w:marBottom w:val="0"/>
      <w:divBdr>
        <w:top w:val="none" w:sz="0" w:space="0" w:color="auto"/>
        <w:left w:val="none" w:sz="0" w:space="0" w:color="auto"/>
        <w:bottom w:val="none" w:sz="0" w:space="0" w:color="auto"/>
        <w:right w:val="none" w:sz="0" w:space="0" w:color="auto"/>
      </w:divBdr>
      <w:divsChild>
        <w:div w:id="1677683073">
          <w:marLeft w:val="626"/>
          <w:marRight w:val="0"/>
          <w:marTop w:val="0"/>
          <w:marBottom w:val="163"/>
          <w:divBdr>
            <w:top w:val="none" w:sz="0" w:space="0" w:color="auto"/>
            <w:left w:val="none" w:sz="0" w:space="0" w:color="auto"/>
            <w:bottom w:val="none" w:sz="0" w:space="0" w:color="auto"/>
            <w:right w:val="none" w:sz="0" w:space="0" w:color="auto"/>
          </w:divBdr>
        </w:div>
        <w:div w:id="591206647">
          <w:marLeft w:val="0"/>
          <w:marRight w:val="0"/>
          <w:marTop w:val="0"/>
          <w:marBottom w:val="0"/>
          <w:divBdr>
            <w:top w:val="none" w:sz="0" w:space="0" w:color="auto"/>
            <w:left w:val="none" w:sz="0" w:space="0" w:color="auto"/>
            <w:bottom w:val="none" w:sz="0" w:space="0" w:color="auto"/>
            <w:right w:val="none" w:sz="0" w:space="0" w:color="auto"/>
          </w:divBdr>
          <w:divsChild>
            <w:div w:id="294916034">
              <w:marLeft w:val="626"/>
              <w:marRight w:val="0"/>
              <w:marTop w:val="0"/>
              <w:marBottom w:val="0"/>
              <w:divBdr>
                <w:top w:val="none" w:sz="0" w:space="0" w:color="auto"/>
                <w:left w:val="none" w:sz="0" w:space="0" w:color="auto"/>
                <w:bottom w:val="none" w:sz="0" w:space="0" w:color="auto"/>
                <w:right w:val="none" w:sz="0" w:space="0" w:color="auto"/>
              </w:divBdr>
            </w:div>
          </w:divsChild>
        </w:div>
      </w:divsChild>
    </w:div>
    <w:div w:id="1201168005">
      <w:bodyDiv w:val="1"/>
      <w:marLeft w:val="0"/>
      <w:marRight w:val="0"/>
      <w:marTop w:val="0"/>
      <w:marBottom w:val="0"/>
      <w:divBdr>
        <w:top w:val="none" w:sz="0" w:space="0" w:color="auto"/>
        <w:left w:val="none" w:sz="0" w:space="0" w:color="auto"/>
        <w:bottom w:val="none" w:sz="0" w:space="0" w:color="auto"/>
        <w:right w:val="none" w:sz="0" w:space="0" w:color="auto"/>
      </w:divBdr>
      <w:divsChild>
        <w:div w:id="1456288532">
          <w:marLeft w:val="626"/>
          <w:marRight w:val="0"/>
          <w:marTop w:val="0"/>
          <w:marBottom w:val="163"/>
          <w:divBdr>
            <w:top w:val="none" w:sz="0" w:space="0" w:color="auto"/>
            <w:left w:val="none" w:sz="0" w:space="0" w:color="auto"/>
            <w:bottom w:val="none" w:sz="0" w:space="0" w:color="auto"/>
            <w:right w:val="none" w:sz="0" w:space="0" w:color="auto"/>
          </w:divBdr>
        </w:div>
        <w:div w:id="922684018">
          <w:marLeft w:val="0"/>
          <w:marRight w:val="0"/>
          <w:marTop w:val="0"/>
          <w:marBottom w:val="0"/>
          <w:divBdr>
            <w:top w:val="none" w:sz="0" w:space="0" w:color="auto"/>
            <w:left w:val="none" w:sz="0" w:space="0" w:color="auto"/>
            <w:bottom w:val="none" w:sz="0" w:space="0" w:color="auto"/>
            <w:right w:val="none" w:sz="0" w:space="0" w:color="auto"/>
          </w:divBdr>
          <w:divsChild>
            <w:div w:id="507477619">
              <w:marLeft w:val="626"/>
              <w:marRight w:val="0"/>
              <w:marTop w:val="0"/>
              <w:marBottom w:val="0"/>
              <w:divBdr>
                <w:top w:val="none" w:sz="0" w:space="0" w:color="auto"/>
                <w:left w:val="none" w:sz="0" w:space="0" w:color="auto"/>
                <w:bottom w:val="none" w:sz="0" w:space="0" w:color="auto"/>
                <w:right w:val="none" w:sz="0" w:space="0" w:color="auto"/>
              </w:divBdr>
            </w:div>
          </w:divsChild>
        </w:div>
      </w:divsChild>
    </w:div>
    <w:div w:id="1253583832">
      <w:bodyDiv w:val="1"/>
      <w:marLeft w:val="0"/>
      <w:marRight w:val="0"/>
      <w:marTop w:val="0"/>
      <w:marBottom w:val="0"/>
      <w:divBdr>
        <w:top w:val="none" w:sz="0" w:space="0" w:color="auto"/>
        <w:left w:val="none" w:sz="0" w:space="0" w:color="auto"/>
        <w:bottom w:val="none" w:sz="0" w:space="0" w:color="auto"/>
        <w:right w:val="none" w:sz="0" w:space="0" w:color="auto"/>
      </w:divBdr>
    </w:div>
    <w:div w:id="1253856120">
      <w:bodyDiv w:val="1"/>
      <w:marLeft w:val="0"/>
      <w:marRight w:val="0"/>
      <w:marTop w:val="0"/>
      <w:marBottom w:val="0"/>
      <w:divBdr>
        <w:top w:val="none" w:sz="0" w:space="0" w:color="auto"/>
        <w:left w:val="none" w:sz="0" w:space="0" w:color="auto"/>
        <w:bottom w:val="none" w:sz="0" w:space="0" w:color="auto"/>
        <w:right w:val="none" w:sz="0" w:space="0" w:color="auto"/>
      </w:divBdr>
      <w:divsChild>
        <w:div w:id="672805951">
          <w:marLeft w:val="626"/>
          <w:marRight w:val="0"/>
          <w:marTop w:val="0"/>
          <w:marBottom w:val="163"/>
          <w:divBdr>
            <w:top w:val="none" w:sz="0" w:space="0" w:color="auto"/>
            <w:left w:val="none" w:sz="0" w:space="0" w:color="auto"/>
            <w:bottom w:val="none" w:sz="0" w:space="0" w:color="auto"/>
            <w:right w:val="none" w:sz="0" w:space="0" w:color="auto"/>
          </w:divBdr>
        </w:div>
        <w:div w:id="281153672">
          <w:marLeft w:val="0"/>
          <w:marRight w:val="0"/>
          <w:marTop w:val="0"/>
          <w:marBottom w:val="0"/>
          <w:divBdr>
            <w:top w:val="none" w:sz="0" w:space="0" w:color="auto"/>
            <w:left w:val="none" w:sz="0" w:space="0" w:color="auto"/>
            <w:bottom w:val="none" w:sz="0" w:space="0" w:color="auto"/>
            <w:right w:val="none" w:sz="0" w:space="0" w:color="auto"/>
          </w:divBdr>
          <w:divsChild>
            <w:div w:id="1772360168">
              <w:marLeft w:val="626"/>
              <w:marRight w:val="0"/>
              <w:marTop w:val="0"/>
              <w:marBottom w:val="0"/>
              <w:divBdr>
                <w:top w:val="none" w:sz="0" w:space="0" w:color="auto"/>
                <w:left w:val="none" w:sz="0" w:space="0" w:color="auto"/>
                <w:bottom w:val="none" w:sz="0" w:space="0" w:color="auto"/>
                <w:right w:val="none" w:sz="0" w:space="0" w:color="auto"/>
              </w:divBdr>
            </w:div>
          </w:divsChild>
        </w:div>
      </w:divsChild>
    </w:div>
    <w:div w:id="1265384233">
      <w:bodyDiv w:val="1"/>
      <w:marLeft w:val="0"/>
      <w:marRight w:val="0"/>
      <w:marTop w:val="0"/>
      <w:marBottom w:val="0"/>
      <w:divBdr>
        <w:top w:val="none" w:sz="0" w:space="0" w:color="auto"/>
        <w:left w:val="none" w:sz="0" w:space="0" w:color="auto"/>
        <w:bottom w:val="none" w:sz="0" w:space="0" w:color="auto"/>
        <w:right w:val="none" w:sz="0" w:space="0" w:color="auto"/>
      </w:divBdr>
    </w:div>
    <w:div w:id="1339652586">
      <w:bodyDiv w:val="1"/>
      <w:marLeft w:val="0"/>
      <w:marRight w:val="0"/>
      <w:marTop w:val="0"/>
      <w:marBottom w:val="0"/>
      <w:divBdr>
        <w:top w:val="none" w:sz="0" w:space="0" w:color="auto"/>
        <w:left w:val="none" w:sz="0" w:space="0" w:color="auto"/>
        <w:bottom w:val="none" w:sz="0" w:space="0" w:color="auto"/>
        <w:right w:val="none" w:sz="0" w:space="0" w:color="auto"/>
      </w:divBdr>
    </w:div>
    <w:div w:id="1396704346">
      <w:bodyDiv w:val="1"/>
      <w:marLeft w:val="0"/>
      <w:marRight w:val="0"/>
      <w:marTop w:val="0"/>
      <w:marBottom w:val="0"/>
      <w:divBdr>
        <w:top w:val="none" w:sz="0" w:space="0" w:color="auto"/>
        <w:left w:val="none" w:sz="0" w:space="0" w:color="auto"/>
        <w:bottom w:val="none" w:sz="0" w:space="0" w:color="auto"/>
        <w:right w:val="none" w:sz="0" w:space="0" w:color="auto"/>
      </w:divBdr>
    </w:div>
    <w:div w:id="1402412639">
      <w:bodyDiv w:val="1"/>
      <w:marLeft w:val="0"/>
      <w:marRight w:val="0"/>
      <w:marTop w:val="0"/>
      <w:marBottom w:val="0"/>
      <w:divBdr>
        <w:top w:val="none" w:sz="0" w:space="0" w:color="auto"/>
        <w:left w:val="none" w:sz="0" w:space="0" w:color="auto"/>
        <w:bottom w:val="none" w:sz="0" w:space="0" w:color="auto"/>
        <w:right w:val="none" w:sz="0" w:space="0" w:color="auto"/>
      </w:divBdr>
    </w:div>
    <w:div w:id="1510096621">
      <w:bodyDiv w:val="1"/>
      <w:marLeft w:val="0"/>
      <w:marRight w:val="0"/>
      <w:marTop w:val="0"/>
      <w:marBottom w:val="0"/>
      <w:divBdr>
        <w:top w:val="none" w:sz="0" w:space="0" w:color="auto"/>
        <w:left w:val="none" w:sz="0" w:space="0" w:color="auto"/>
        <w:bottom w:val="none" w:sz="0" w:space="0" w:color="auto"/>
        <w:right w:val="none" w:sz="0" w:space="0" w:color="auto"/>
      </w:divBdr>
    </w:div>
    <w:div w:id="1587807711">
      <w:bodyDiv w:val="1"/>
      <w:marLeft w:val="0"/>
      <w:marRight w:val="0"/>
      <w:marTop w:val="0"/>
      <w:marBottom w:val="0"/>
      <w:divBdr>
        <w:top w:val="none" w:sz="0" w:space="0" w:color="auto"/>
        <w:left w:val="none" w:sz="0" w:space="0" w:color="auto"/>
        <w:bottom w:val="none" w:sz="0" w:space="0" w:color="auto"/>
        <w:right w:val="none" w:sz="0" w:space="0" w:color="auto"/>
      </w:divBdr>
    </w:div>
    <w:div w:id="1853032243">
      <w:bodyDiv w:val="1"/>
      <w:marLeft w:val="0"/>
      <w:marRight w:val="0"/>
      <w:marTop w:val="0"/>
      <w:marBottom w:val="0"/>
      <w:divBdr>
        <w:top w:val="none" w:sz="0" w:space="0" w:color="auto"/>
        <w:left w:val="none" w:sz="0" w:space="0" w:color="auto"/>
        <w:bottom w:val="none" w:sz="0" w:space="0" w:color="auto"/>
        <w:right w:val="none" w:sz="0" w:space="0" w:color="auto"/>
      </w:divBdr>
      <w:divsChild>
        <w:div w:id="1350567659">
          <w:marLeft w:val="626"/>
          <w:marRight w:val="0"/>
          <w:marTop w:val="0"/>
          <w:marBottom w:val="163"/>
          <w:divBdr>
            <w:top w:val="none" w:sz="0" w:space="0" w:color="auto"/>
            <w:left w:val="none" w:sz="0" w:space="0" w:color="auto"/>
            <w:bottom w:val="none" w:sz="0" w:space="0" w:color="auto"/>
            <w:right w:val="none" w:sz="0" w:space="0" w:color="auto"/>
          </w:divBdr>
        </w:div>
        <w:div w:id="728650490">
          <w:marLeft w:val="0"/>
          <w:marRight w:val="0"/>
          <w:marTop w:val="0"/>
          <w:marBottom w:val="0"/>
          <w:divBdr>
            <w:top w:val="none" w:sz="0" w:space="0" w:color="auto"/>
            <w:left w:val="none" w:sz="0" w:space="0" w:color="auto"/>
            <w:bottom w:val="none" w:sz="0" w:space="0" w:color="auto"/>
            <w:right w:val="none" w:sz="0" w:space="0" w:color="auto"/>
          </w:divBdr>
          <w:divsChild>
            <w:div w:id="2029284974">
              <w:marLeft w:val="626"/>
              <w:marRight w:val="0"/>
              <w:marTop w:val="0"/>
              <w:marBottom w:val="0"/>
              <w:divBdr>
                <w:top w:val="none" w:sz="0" w:space="0" w:color="auto"/>
                <w:left w:val="none" w:sz="0" w:space="0" w:color="auto"/>
                <w:bottom w:val="none" w:sz="0" w:space="0" w:color="auto"/>
                <w:right w:val="none" w:sz="0" w:space="0" w:color="auto"/>
              </w:divBdr>
            </w:div>
          </w:divsChild>
        </w:div>
      </w:divsChild>
    </w:div>
    <w:div w:id="2001343046">
      <w:bodyDiv w:val="1"/>
      <w:marLeft w:val="0"/>
      <w:marRight w:val="0"/>
      <w:marTop w:val="0"/>
      <w:marBottom w:val="0"/>
      <w:divBdr>
        <w:top w:val="none" w:sz="0" w:space="0" w:color="auto"/>
        <w:left w:val="none" w:sz="0" w:space="0" w:color="auto"/>
        <w:bottom w:val="none" w:sz="0" w:space="0" w:color="auto"/>
        <w:right w:val="none" w:sz="0" w:space="0" w:color="auto"/>
      </w:divBdr>
    </w:div>
    <w:div w:id="2033530133">
      <w:bodyDiv w:val="1"/>
      <w:marLeft w:val="0"/>
      <w:marRight w:val="0"/>
      <w:marTop w:val="0"/>
      <w:marBottom w:val="0"/>
      <w:divBdr>
        <w:top w:val="none" w:sz="0" w:space="0" w:color="auto"/>
        <w:left w:val="none" w:sz="0" w:space="0" w:color="auto"/>
        <w:bottom w:val="none" w:sz="0" w:space="0" w:color="auto"/>
        <w:right w:val="none" w:sz="0" w:space="0" w:color="auto"/>
      </w:divBdr>
    </w:div>
    <w:div w:id="2042899476">
      <w:bodyDiv w:val="1"/>
      <w:marLeft w:val="0"/>
      <w:marRight w:val="0"/>
      <w:marTop w:val="0"/>
      <w:marBottom w:val="0"/>
      <w:divBdr>
        <w:top w:val="none" w:sz="0" w:space="0" w:color="auto"/>
        <w:left w:val="none" w:sz="0" w:space="0" w:color="auto"/>
        <w:bottom w:val="none" w:sz="0" w:space="0" w:color="auto"/>
        <w:right w:val="none" w:sz="0" w:space="0" w:color="auto"/>
      </w:divBdr>
    </w:div>
    <w:div w:id="204617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9D5D3B3D8AF6CCD566476F720CE40A84040772D9B55DA41160A9C4962D38EB72C6E74944C1012F09EBF1C8C204BA03FB000350B9622R0y6I" TargetMode="External"/><Relationship Id="rId13" Type="http://schemas.openxmlformats.org/officeDocument/2006/relationships/hyperlink" Target="https://internet.garant.r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internet.garant.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internet.garant.ru/" TargetMode="External"/><Relationship Id="rId5" Type="http://schemas.openxmlformats.org/officeDocument/2006/relationships/footnotes" Target="footnotes.xml"/><Relationship Id="rId15" Type="http://schemas.openxmlformats.org/officeDocument/2006/relationships/hyperlink" Target="https://internet.garant.ru/" TargetMode="External"/><Relationship Id="rId10"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D975E-D343-4767-BBD5-593F834EA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32</Pages>
  <Words>15417</Words>
  <Characters>87883</Characters>
  <Application>Microsoft Office Word</Application>
  <DocSecurity>0</DocSecurity>
  <Lines>732</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Специалист</cp:lastModifiedBy>
  <cp:revision>4</cp:revision>
  <cp:lastPrinted>2023-10-20T04:48:00Z</cp:lastPrinted>
  <dcterms:created xsi:type="dcterms:W3CDTF">2023-10-20T04:49:00Z</dcterms:created>
  <dcterms:modified xsi:type="dcterms:W3CDTF">2023-10-26T12:52:00Z</dcterms:modified>
</cp:coreProperties>
</file>